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14CFC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A33351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F4871C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36F03176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37A6521C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2A8D8A3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28B9E3D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1424667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693CFC2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F96265C" w14:textId="77777777" w:rsidR="00906450" w:rsidRPr="00906450" w:rsidRDefault="00A146DC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B361C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B361C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="00906450"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2E4A6BF1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81BD231" w14:textId="79CC0170" w:rsidR="00906450" w:rsidRPr="00F508DC" w:rsidRDefault="00342873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</w:pPr>
      <w:r w:rsidRPr="00F508DC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Э</w:t>
      </w:r>
      <w:r w:rsidR="00906450" w:rsidRPr="00F508DC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кономика</w:t>
      </w:r>
    </w:p>
    <w:p w14:paraId="5E5B933E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A2C8BA9" w14:textId="77777777" w:rsidR="00906450" w:rsidRPr="00B774BA" w:rsidRDefault="00B774BA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10 - 11</w:t>
      </w:r>
      <w:r w:rsidR="00906450" w:rsidRPr="00B774B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906450" w:rsidRPr="00B774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класс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</w:t>
      </w:r>
    </w:p>
    <w:p w14:paraId="19F6BFF1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A2E499C" w14:textId="77777777" w:rsidR="00906450" w:rsidRPr="00906450" w:rsidRDefault="00906450" w:rsidP="009064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4CCA9CF8" w14:textId="77777777" w:rsidR="00906450" w:rsidRPr="00906450" w:rsidRDefault="00B66998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 w14:anchorId="7C893E17">
          <v:rect id="Прямоугольник 4" o:spid="_x0000_s1026" style="position:absolute;left:0;text-align:left;margin-left:274.2pt;margin-top:3.9pt;width:193.5pt;height:3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13F4B1E2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58F223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</w:t>
      </w:r>
      <w:r w:rsidR="002856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2856B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B361C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</w:t>
      </w:r>
      <w:r w:rsidR="002856B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ноября 202</w:t>
      </w:r>
      <w:r w:rsidR="00B361C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5</w:t>
      </w:r>
      <w:r w:rsidR="002856B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484DE3AF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F24888A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796F969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5EB24E9" w14:textId="77777777" w:rsidR="00906450" w:rsidRPr="00906450" w:rsidRDefault="00906450" w:rsidP="009064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48F3CA79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BAB56E7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0731B8AF" w14:textId="77777777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</w:t>
      </w:r>
      <w:r w:rsidR="00D72D72">
        <w:rPr>
          <w:rFonts w:ascii="Times New Roman" w:eastAsia="Calibri" w:hAnsi="Times New Roman" w:cs="Times New Roman"/>
          <w:i/>
          <w:szCs w:val="16"/>
        </w:rPr>
        <w:t>полное</w:t>
      </w:r>
      <w:r w:rsidR="00D72D72" w:rsidRPr="00906450">
        <w:rPr>
          <w:rFonts w:ascii="Times New Roman" w:eastAsia="Calibri" w:hAnsi="Times New Roman" w:cs="Times New Roman"/>
          <w:i/>
          <w:szCs w:val="16"/>
        </w:rPr>
        <w:t xml:space="preserve"> наименование</w:t>
      </w:r>
      <w:r w:rsidRPr="00906450">
        <w:rPr>
          <w:rFonts w:ascii="Times New Roman" w:eastAsia="Calibri" w:hAnsi="Times New Roman" w:cs="Times New Roman"/>
          <w:i/>
          <w:szCs w:val="16"/>
        </w:rPr>
        <w:t xml:space="preserve"> общеобразовательной организации)</w:t>
      </w:r>
    </w:p>
    <w:p w14:paraId="1986C01B" w14:textId="60F1B08A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B9619B">
        <w:rPr>
          <w:rFonts w:ascii="Times New Roman" w:eastAsia="Calibri" w:hAnsi="Times New Roman" w:cs="Times New Roman"/>
          <w:i/>
          <w:szCs w:val="16"/>
        </w:rPr>
        <w:t>_________</w:t>
      </w:r>
    </w:p>
    <w:p w14:paraId="61849DEE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37AB904C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906450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4BCB8F79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06450" w:rsidRPr="00906450" w14:paraId="4A42C58C" w14:textId="77777777" w:rsidTr="00126E2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E2F5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EAE38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4C53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06450" w:rsidRPr="00906450" w14:paraId="7E1C9AE9" w14:textId="77777777" w:rsidTr="00126E2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7EA16AF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A6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7081C3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E4B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19DE3ED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2A6FC552" w14:textId="77777777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CF1AB31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06450" w:rsidRPr="00906450" w14:paraId="74EB38B5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7E412674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E10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71146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C84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5E5BD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906450" w:rsidRPr="00906450" w14:paraId="5F67C58D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7EEB68AB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E23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F71B7D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BC8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165BEB8A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2B12A9CF" w14:textId="77777777" w:rsidR="00906450" w:rsidRPr="00906450" w:rsidRDefault="00906450" w:rsidP="00906450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6094025" w14:textId="77777777" w:rsidR="00906450" w:rsidRDefault="0090645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344884EB" w14:textId="77777777" w:rsidR="00F951E3" w:rsidRPr="00D51237" w:rsidRDefault="00B66998" w:rsidP="00F951E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pict w14:anchorId="0973A074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31.35pt;margin-top:-9.35pt;width:159.35pt;height:42.65pt;z-index:251657728">
            <v:textbox>
              <w:txbxContent>
                <w:p w14:paraId="33DF3E89" w14:textId="77777777" w:rsidR="00F951E3" w:rsidRPr="001263C3" w:rsidRDefault="00F951E3" w:rsidP="00F951E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3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Код/шифр участника:</w:t>
                  </w:r>
                </w:p>
              </w:txbxContent>
            </v:textbox>
          </v:shape>
        </w:pict>
      </w:r>
      <w:r w:rsidR="00F951E3" w:rsidRPr="00E34F8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 w:rsidR="00F951E3" w:rsidRPr="00E34F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="00F951E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5D1FFFD0" w14:textId="77777777" w:rsidR="00F951E3" w:rsidRDefault="00F951E3" w:rsidP="00F951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2FA5C39A" w14:textId="77777777" w:rsidR="00F951E3" w:rsidRPr="00E34F80" w:rsidRDefault="00F951E3" w:rsidP="00F951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14:paraId="054DBA26" w14:textId="77777777" w:rsidR="00F951E3" w:rsidRPr="00E34F80" w:rsidRDefault="00F951E3" w:rsidP="00F951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11EAF70F" w14:textId="77777777" w:rsidR="00F951E3" w:rsidRPr="00F508DC" w:rsidRDefault="00F951E3" w:rsidP="00F9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F508DC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Экономика</w:t>
      </w:r>
    </w:p>
    <w:p w14:paraId="7E14B736" w14:textId="77777777" w:rsidR="00F951E3" w:rsidRPr="00E34F80" w:rsidRDefault="00F951E3" w:rsidP="00F9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7BC59EBB" w14:textId="77777777" w:rsidR="00F951E3" w:rsidRPr="00E34F80" w:rsidRDefault="00F951E3" w:rsidP="00F951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25-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6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учебный год</w:t>
      </w:r>
    </w:p>
    <w:p w14:paraId="67675F8C" w14:textId="61C0309F" w:rsidR="00F951E3" w:rsidRPr="00F508DC" w:rsidRDefault="00F951E3" w:rsidP="00F951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Pr="00F508DC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10 - 11 классы</w:t>
      </w:r>
    </w:p>
    <w:p w14:paraId="37879CC5" w14:textId="77777777" w:rsidR="006B2383" w:rsidRPr="00447AC4" w:rsidRDefault="006B2383" w:rsidP="002856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7AC4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447AC4">
        <w:rPr>
          <w:rFonts w:ascii="Times New Roman" w:hAnsi="Times New Roman" w:cs="Times New Roman"/>
          <w:sz w:val="24"/>
          <w:szCs w:val="24"/>
        </w:rPr>
        <w:t>.</w:t>
      </w:r>
    </w:p>
    <w:p w14:paraId="6896020A" w14:textId="77777777" w:rsidR="006B2383" w:rsidRPr="00447AC4" w:rsidRDefault="006B2383" w:rsidP="006B238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четырьмя видами тестов: </w:t>
      </w:r>
    </w:p>
    <w:p w14:paraId="5DD9169E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447AC4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447AC4">
        <w:rPr>
          <w:rFonts w:ascii="Times New Roman" w:hAnsi="Times New Roman" w:cs="Times New Roman"/>
          <w:sz w:val="24"/>
          <w:szCs w:val="24"/>
        </w:rPr>
        <w:t xml:space="preserve">  включает 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447AC4">
        <w:rPr>
          <w:rFonts w:ascii="Times New Roman" w:hAnsi="Times New Roman" w:cs="Times New Roman"/>
          <w:sz w:val="24"/>
          <w:szCs w:val="24"/>
        </w:rPr>
        <w:t xml:space="preserve">вопросов с ответами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447AC4">
        <w:rPr>
          <w:rFonts w:ascii="Times New Roman" w:hAnsi="Times New Roman" w:cs="Times New Roman"/>
          <w:b/>
          <w:sz w:val="24"/>
          <w:szCs w:val="24"/>
        </w:rPr>
        <w:t>1 балл</w:t>
      </w:r>
      <w:r w:rsidRPr="00447AC4">
        <w:rPr>
          <w:rFonts w:ascii="Times New Roman" w:hAnsi="Times New Roman" w:cs="Times New Roman"/>
          <w:sz w:val="24"/>
          <w:szCs w:val="24"/>
        </w:rPr>
        <w:t xml:space="preserve">. </w:t>
      </w:r>
      <w:r w:rsidRPr="00447A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1. – </w:t>
      </w:r>
      <w:r w:rsidRPr="00447AC4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4 балла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C459532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Тест 2.</w:t>
      </w:r>
      <w:r w:rsidRPr="00447AC4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447AC4">
        <w:rPr>
          <w:rFonts w:ascii="Times New Roman" w:hAnsi="Times New Roman" w:cs="Times New Roman"/>
          <w:b/>
          <w:sz w:val="24"/>
          <w:szCs w:val="24"/>
        </w:rPr>
        <w:t>5</w:t>
      </w:r>
      <w:r w:rsidRPr="00447AC4">
        <w:rPr>
          <w:rFonts w:ascii="Times New Roman" w:hAnsi="Times New Roman" w:cs="Times New Roman"/>
          <w:sz w:val="24"/>
          <w:szCs w:val="24"/>
        </w:rPr>
        <w:t xml:space="preserve"> вопросов типа «5:1». Из пяти предлагаемых вариантов ответов нужно выбрать единственно верный ответ. Правильный ответ на тест оценивается </w:t>
      </w:r>
      <w:r w:rsidRPr="00447AC4">
        <w:rPr>
          <w:rFonts w:ascii="Times New Roman" w:hAnsi="Times New Roman" w:cs="Times New Roman"/>
          <w:b/>
          <w:sz w:val="24"/>
          <w:szCs w:val="24"/>
        </w:rPr>
        <w:t>2 баллами</w:t>
      </w:r>
      <w:r w:rsidRPr="00447AC4">
        <w:rPr>
          <w:rFonts w:ascii="Times New Roman" w:hAnsi="Times New Roman" w:cs="Times New Roman"/>
          <w:sz w:val="24"/>
          <w:szCs w:val="24"/>
        </w:rPr>
        <w:t>.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2.  – </w:t>
      </w:r>
      <w:r w:rsidRPr="00447AC4">
        <w:rPr>
          <w:rFonts w:ascii="Times New Roman" w:hAnsi="Times New Roman" w:cs="Times New Roman"/>
          <w:b/>
          <w:i/>
          <w:sz w:val="24"/>
          <w:szCs w:val="24"/>
          <w:u w:val="single"/>
        </w:rPr>
        <w:t>10 баллов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4798B49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Тест 3.</w:t>
      </w:r>
      <w:r w:rsidRPr="00447AC4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447AC4">
        <w:rPr>
          <w:rFonts w:ascii="Times New Roman" w:hAnsi="Times New Roman" w:cs="Times New Roman"/>
          <w:b/>
          <w:sz w:val="24"/>
          <w:szCs w:val="24"/>
        </w:rPr>
        <w:t>3</w:t>
      </w:r>
      <w:r w:rsidRPr="00447AC4">
        <w:rPr>
          <w:rFonts w:ascii="Times New Roman" w:hAnsi="Times New Roman" w:cs="Times New Roman"/>
          <w:sz w:val="24"/>
          <w:szCs w:val="24"/>
        </w:rPr>
        <w:t xml:space="preserve"> вопроса типа «5:</w:t>
      </w:r>
      <w:r w:rsidRPr="00447AC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47AC4">
        <w:rPr>
          <w:rFonts w:ascii="Times New Roman" w:hAnsi="Times New Roman" w:cs="Times New Roman"/>
          <w:sz w:val="24"/>
          <w:szCs w:val="24"/>
        </w:rPr>
        <w:t>». Из нескольких вариантов ответов необходимо выбрать все верные ответы. Верным признаются и оцениваются в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3 балла </w:t>
      </w:r>
      <w:r w:rsidRPr="00447AC4">
        <w:rPr>
          <w:rFonts w:ascii="Times New Roman" w:hAnsi="Times New Roman" w:cs="Times New Roman"/>
          <w:sz w:val="24"/>
          <w:szCs w:val="24"/>
        </w:rPr>
        <w:t>тесты, в которых указаны верные ответы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3 - </w:t>
      </w:r>
      <w:r w:rsidRPr="00447AC4">
        <w:rPr>
          <w:rFonts w:ascii="Times New Roman" w:hAnsi="Times New Roman" w:cs="Times New Roman"/>
          <w:b/>
          <w:i/>
          <w:sz w:val="24"/>
          <w:szCs w:val="24"/>
          <w:u w:val="single"/>
        </w:rPr>
        <w:t>9 баллов.</w:t>
      </w:r>
    </w:p>
    <w:p w14:paraId="05E14D8F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Тест 4.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AC4">
        <w:rPr>
          <w:rFonts w:ascii="Times New Roman" w:hAnsi="Times New Roman" w:cs="Times New Roman"/>
          <w:sz w:val="24"/>
          <w:szCs w:val="24"/>
        </w:rPr>
        <w:t>включает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47AC4">
        <w:rPr>
          <w:rFonts w:ascii="Times New Roman" w:hAnsi="Times New Roman" w:cs="Times New Roman"/>
          <w:sz w:val="24"/>
          <w:szCs w:val="24"/>
        </w:rPr>
        <w:t xml:space="preserve"> вопроса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AC4">
        <w:rPr>
          <w:rFonts w:ascii="Times New Roman" w:hAnsi="Times New Roman" w:cs="Times New Roman"/>
          <w:sz w:val="24"/>
          <w:szCs w:val="24"/>
        </w:rPr>
        <w:t>с открытым ответом. За каждый правильный ответ участник получает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4 балла. 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4. – </w:t>
      </w:r>
      <w:r w:rsidRPr="00447AC4">
        <w:rPr>
          <w:rFonts w:ascii="Times New Roman" w:hAnsi="Times New Roman" w:cs="Times New Roman"/>
          <w:b/>
          <w:i/>
          <w:sz w:val="24"/>
          <w:szCs w:val="24"/>
          <w:u w:val="single"/>
        </w:rPr>
        <w:t>12 баллов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6918DA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Тест 5.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AC4"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Pr="00447AC4">
        <w:rPr>
          <w:rFonts w:ascii="Times New Roman" w:hAnsi="Times New Roman" w:cs="Times New Roman"/>
          <w:b/>
          <w:sz w:val="24"/>
          <w:szCs w:val="24"/>
        </w:rPr>
        <w:t>1</w:t>
      </w:r>
      <w:r w:rsidRPr="00447AC4">
        <w:rPr>
          <w:rFonts w:ascii="Times New Roman" w:hAnsi="Times New Roman" w:cs="Times New Roman"/>
          <w:sz w:val="24"/>
          <w:szCs w:val="24"/>
        </w:rPr>
        <w:t xml:space="preserve"> текст с пропусками, правильное заполнение которых оценивается </w:t>
      </w:r>
      <w:r w:rsidRPr="00447AC4">
        <w:rPr>
          <w:rFonts w:ascii="Times New Roman" w:hAnsi="Times New Roman" w:cs="Times New Roman"/>
          <w:b/>
          <w:sz w:val="24"/>
          <w:szCs w:val="24"/>
        </w:rPr>
        <w:t>5 баллами</w:t>
      </w:r>
      <w:r w:rsidRPr="00447AC4">
        <w:rPr>
          <w:rFonts w:ascii="Times New Roman" w:hAnsi="Times New Roman" w:cs="Times New Roman"/>
          <w:sz w:val="24"/>
          <w:szCs w:val="24"/>
        </w:rPr>
        <w:t>.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5. – </w:t>
      </w:r>
      <w:r w:rsidRPr="00447AC4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447AC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DEB3BFC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40 баллов</w:t>
      </w:r>
      <w:r w:rsidRPr="00447AC4">
        <w:rPr>
          <w:rFonts w:ascii="Times New Roman" w:hAnsi="Times New Roman" w:cs="Times New Roman"/>
          <w:b/>
          <w:sz w:val="24"/>
          <w:szCs w:val="24"/>
        </w:rPr>
        <w:t>.</w:t>
      </w:r>
    </w:p>
    <w:p w14:paraId="746915C0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представлены четырьмя задачами. Максимальное количество баллов за решение задач – </w:t>
      </w: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80 баллов</w:t>
      </w:r>
      <w:r w:rsidRPr="00447AC4">
        <w:rPr>
          <w:rFonts w:ascii="Times New Roman" w:hAnsi="Times New Roman" w:cs="Times New Roman"/>
          <w:b/>
          <w:sz w:val="24"/>
          <w:szCs w:val="24"/>
        </w:rPr>
        <w:t>.</w:t>
      </w:r>
    </w:p>
    <w:p w14:paraId="7E745378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 w:rsidR="00740717" w:rsidRPr="00447AC4">
        <w:rPr>
          <w:rFonts w:ascii="Times New Roman" w:hAnsi="Times New Roman" w:cs="Times New Roman"/>
          <w:b/>
          <w:sz w:val="24"/>
          <w:szCs w:val="24"/>
        </w:rPr>
        <w:t>ТЕСТОВ и ЗАДАЧ</w:t>
      </w:r>
      <w:r w:rsidRPr="00447AC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180 минут</w:t>
      </w:r>
    </w:p>
    <w:p w14:paraId="4FB31203" w14:textId="77777777" w:rsidR="005F4DD1" w:rsidRPr="00447AC4" w:rsidRDefault="005F4DD1" w:rsidP="005F4DD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AC4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447AC4">
        <w:rPr>
          <w:rFonts w:ascii="Times New Roman" w:hAnsi="Times New Roman" w:cs="Times New Roman"/>
          <w:b/>
          <w:sz w:val="24"/>
          <w:szCs w:val="24"/>
          <w:u w:val="single"/>
        </w:rPr>
        <w:t>120 БАЛЛОВ</w:t>
      </w:r>
      <w:r w:rsidRPr="00447AC4">
        <w:rPr>
          <w:rFonts w:ascii="Times New Roman" w:hAnsi="Times New Roman" w:cs="Times New Roman"/>
          <w:b/>
          <w:sz w:val="24"/>
          <w:szCs w:val="24"/>
        </w:rPr>
        <w:t>.</w:t>
      </w:r>
    </w:p>
    <w:p w14:paraId="23C6DAD4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1984"/>
        <w:gridCol w:w="1843"/>
      </w:tblGrid>
      <w:tr w:rsidR="00447AC4" w14:paraId="3AD14E7A" w14:textId="77777777" w:rsidTr="000229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B369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60F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A8CB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830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447AC4" w14:paraId="7CF650A4" w14:textId="77777777" w:rsidTr="0002291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D86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0ED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D98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FAE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09C4A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B2383" w14:paraId="78A8BA3C" w14:textId="77777777" w:rsidTr="006B238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E56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4FB6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C41F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AC48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29E2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B2383" w14:paraId="2074154D" w14:textId="77777777" w:rsidTr="006B238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8CE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2E29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750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1E5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584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61F77A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51"/>
        <w:gridCol w:w="1843"/>
        <w:gridCol w:w="1984"/>
      </w:tblGrid>
      <w:tr w:rsidR="006B2383" w14:paraId="66742CD4" w14:textId="77777777" w:rsidTr="0002291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C841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43A7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F91" w14:textId="77777777" w:rsidR="006B2383" w:rsidRPr="00447AC4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B2383" w14:paraId="6EC3D36C" w14:textId="77777777" w:rsidTr="0002291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44C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4F0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00C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92D8FB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51"/>
        <w:gridCol w:w="1843"/>
        <w:gridCol w:w="1984"/>
      </w:tblGrid>
      <w:tr w:rsidR="00447AC4" w14:paraId="50255AF5" w14:textId="77777777" w:rsidTr="0002291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140A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8AF6" w14:textId="77777777" w:rsidR="00447AC4" w:rsidRPr="00447AC4" w:rsidRDefault="00447AC4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C92" w14:textId="77777777" w:rsidR="00447AC4" w:rsidRPr="00447AC4" w:rsidRDefault="00447AC4" w:rsidP="0044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A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447AC4" w14:paraId="66957A7B" w14:textId="77777777" w:rsidTr="0002291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4D3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B1B" w14:textId="77777777" w:rsidR="00447AC4" w:rsidRPr="00447AC4" w:rsidRDefault="00447AC4" w:rsidP="006B23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63A" w14:textId="77777777" w:rsidR="00447AC4" w:rsidRDefault="00447AC4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0F88BD11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5.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69"/>
      </w:tblGrid>
      <w:tr w:rsidR="006B2383" w14:paraId="5EF17DAE" w14:textId="77777777" w:rsidTr="006B238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FCBC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Балл:</w:t>
            </w:r>
          </w:p>
        </w:tc>
      </w:tr>
    </w:tbl>
    <w:p w14:paraId="716F5DB1" w14:textId="77777777" w:rsidR="006B2383" w:rsidRDefault="006B2383" w:rsidP="006B238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Задачи: (Количество баллов. Данное поле заполняется членами жюри):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B2383" w14:paraId="473A933D" w14:textId="77777777" w:rsidTr="006B238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3534" w14:textId="77777777" w:rsidR="006B2383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6ED" w14:textId="77777777" w:rsidR="006B2383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689" w14:textId="77777777" w:rsidR="006B2383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9A1A" w14:textId="77777777" w:rsidR="006B2383" w:rsidRDefault="006B2383" w:rsidP="006B238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6B2383" w14:paraId="0952E442" w14:textId="77777777" w:rsidTr="006B238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30D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C60A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8B7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0F54" w14:textId="77777777" w:rsidR="006B2383" w:rsidRDefault="006B2383" w:rsidP="006B238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D669828" w14:textId="42244D4D" w:rsidR="00A42AAF" w:rsidRDefault="006B2383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</w:t>
      </w:r>
    </w:p>
    <w:p w14:paraId="5CE9CE93" w14:textId="77777777" w:rsidR="00F951E3" w:rsidRDefault="00F951E3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A6C93A" w14:textId="77777777" w:rsidR="00F951E3" w:rsidRDefault="00F951E3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53502" w14:textId="1D89E14C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  <w:r w:rsidR="00A42AAF">
        <w:rPr>
          <w:rFonts w:ascii="Times New Roman" w:hAnsi="Times New Roman" w:cs="Times New Roman"/>
          <w:b/>
          <w:sz w:val="24"/>
          <w:szCs w:val="24"/>
        </w:rPr>
        <w:t xml:space="preserve"> = = =</w:t>
      </w:r>
      <w:r w:rsidR="00B76978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14:paraId="15FF86D0" w14:textId="77777777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14:paraId="06E3A16C" w14:textId="4B4E7FCE" w:rsidR="00B361CB" w:rsidRPr="001B116F" w:rsidRDefault="00B361CB" w:rsidP="00B361C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</w:t>
      </w:r>
      <w:r w:rsidR="00B76978">
        <w:rPr>
          <w:rFonts w:ascii="Times New Roman" w:hAnsi="Times New Roman" w:cs="Times New Roman"/>
          <w:b/>
          <w:sz w:val="24"/>
          <w:szCs w:val="24"/>
        </w:rPr>
        <w:t xml:space="preserve">= = = = = </w:t>
      </w:r>
      <w:r w:rsidRPr="001B116F">
        <w:rPr>
          <w:rFonts w:ascii="Times New Roman" w:hAnsi="Times New Roman" w:cs="Times New Roman"/>
          <w:b/>
          <w:sz w:val="24"/>
          <w:szCs w:val="24"/>
        </w:rPr>
        <w:t>ТЕСТ 1. = = = = = = = = = =</w:t>
      </w:r>
      <w:r w:rsidR="00B76978">
        <w:rPr>
          <w:rFonts w:ascii="Times New Roman" w:hAnsi="Times New Roman" w:cs="Times New Roman"/>
          <w:b/>
          <w:sz w:val="24"/>
          <w:szCs w:val="24"/>
        </w:rPr>
        <w:t xml:space="preserve"> = = = = = = = = = = = = = = </w:t>
      </w:r>
    </w:p>
    <w:p w14:paraId="65B46720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4E52DFC" w14:textId="06936436" w:rsidR="00B361CB" w:rsidRPr="00023302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Если на рынке возник дефицит, </w:t>
      </w:r>
      <w:r w:rsidR="0016245D">
        <w:rPr>
          <w:rFonts w:ascii="Times New Roman" w:hAnsi="Times New Roman" w:cs="Times New Roman"/>
          <w:b/>
          <w:bCs/>
          <w:i/>
          <w:sz w:val="24"/>
          <w:szCs w:val="24"/>
        </w:rPr>
        <w:t>т</w:t>
      </w: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о в этом случае товар продается в количестве меньше равновесного объема, а в условии излишка – больше:</w:t>
      </w:r>
    </w:p>
    <w:p w14:paraId="772203F2" w14:textId="77777777" w:rsidR="00B361CB" w:rsidRPr="00B361CB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1. верно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14:paraId="6EFE4E3A" w14:textId="77777777" w:rsidR="00B361CB" w:rsidRPr="00023302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2. В случае если единственным переменным фактором производства является труд, то переменные издержки линейно зависят от количества труда:</w:t>
      </w:r>
    </w:p>
    <w:p w14:paraId="2D0BF5E4" w14:textId="77777777" w:rsidR="00B361CB" w:rsidRPr="00B361CB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1. верно                        2. неверно</w:t>
      </w:r>
    </w:p>
    <w:p w14:paraId="7111DA12" w14:textId="12EAC14A" w:rsidR="00B361CB" w:rsidRPr="00023302" w:rsidRDefault="00B361CB" w:rsidP="0016245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3. Практика показывает, что монополисту, ко</w:t>
      </w:r>
      <w:r w:rsidR="0016245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торый стремится максимизировать </w:t>
      </w: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прибыль, выгодно работать на неэластичном участке кривой спроса:</w:t>
      </w:r>
    </w:p>
    <w:p w14:paraId="54E7CAD1" w14:textId="77777777" w:rsidR="00B361CB" w:rsidRPr="00B361CB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5B5C8B84" w14:textId="1F0197E3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361C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При снижение Центральным банком России ключевой ставки, вкладчики коммерческих банков окажутся в выгодном положении и смогут значительно увеличить доход за счёт </w:t>
      </w:r>
      <w:r w:rsidR="0016245D">
        <w:rPr>
          <w:rFonts w:ascii="Times New Roman" w:hAnsi="Times New Roman" w:cs="Times New Roman"/>
          <w:b/>
          <w:bCs/>
          <w:i/>
          <w:sz w:val="24"/>
          <w:szCs w:val="24"/>
        </w:rPr>
        <w:t>процентов</w:t>
      </w:r>
      <w:r w:rsidRPr="00B361C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депозитам:</w:t>
      </w:r>
    </w:p>
    <w:p w14:paraId="08612DC2" w14:textId="77777777" w:rsidR="00B361CB" w:rsidRPr="00B361CB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1325270C" w14:textId="77777777" w:rsidR="00B361CB" w:rsidRPr="00C2097C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357BA59" w14:textId="4D94E3D2" w:rsidR="00B361CB" w:rsidRPr="00C2097C" w:rsidRDefault="00B361CB" w:rsidP="00B361C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  <w:r w:rsidR="00B76978">
        <w:rPr>
          <w:rFonts w:ascii="Times New Roman" w:hAnsi="Times New Roman" w:cs="Times New Roman"/>
          <w:b/>
          <w:sz w:val="24"/>
          <w:szCs w:val="24"/>
        </w:rPr>
        <w:t xml:space="preserve">= = </w:t>
      </w:r>
    </w:p>
    <w:p w14:paraId="2794AAA5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D634C45" w14:textId="77777777" w:rsidR="00B361CB" w:rsidRPr="00023302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i/>
          <w:sz w:val="24"/>
          <w:szCs w:val="24"/>
        </w:rPr>
        <w:t xml:space="preserve"> 1. </w:t>
      </w: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При бухгалтерской прибыли равной нулю, экономическая прибыль будет:</w:t>
      </w:r>
    </w:p>
    <w:p w14:paraId="35719BC1" w14:textId="77777777" w:rsidR="00B361CB" w:rsidRPr="00B361CB" w:rsidRDefault="00B361CB" w:rsidP="00B361CB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bCs/>
          <w:sz w:val="24"/>
          <w:szCs w:val="24"/>
        </w:rPr>
        <w:t>положительной</w:t>
      </w:r>
      <w:r w:rsidRPr="00B361C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27106CA" w14:textId="77777777" w:rsidR="00B361CB" w:rsidRPr="00B361CB" w:rsidRDefault="00B361CB" w:rsidP="00B361CB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bCs/>
          <w:sz w:val="24"/>
          <w:szCs w:val="24"/>
        </w:rPr>
        <w:t>отрицательной</w:t>
      </w:r>
      <w:r w:rsidRPr="00B361CB">
        <w:rPr>
          <w:rFonts w:ascii="Times New Roman" w:hAnsi="Times New Roman" w:cs="Times New Roman"/>
          <w:sz w:val="24"/>
          <w:szCs w:val="24"/>
        </w:rPr>
        <w:t>;</w:t>
      </w:r>
    </w:p>
    <w:p w14:paraId="251E5EC2" w14:textId="77777777" w:rsidR="00B361CB" w:rsidRPr="00B361CB" w:rsidRDefault="00B361CB" w:rsidP="00B361CB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bCs/>
          <w:sz w:val="24"/>
          <w:szCs w:val="24"/>
        </w:rPr>
        <w:t>равной нулю</w:t>
      </w:r>
      <w:r w:rsidRPr="00B361C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925F71F" w14:textId="77777777" w:rsidR="00B361CB" w:rsidRPr="00B361CB" w:rsidRDefault="00B361CB" w:rsidP="00B361CB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bCs/>
          <w:sz w:val="24"/>
          <w:szCs w:val="24"/>
        </w:rPr>
        <w:t>равной нормальной прибыли</w:t>
      </w:r>
      <w:r w:rsidRPr="00B361C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860E0B" w14:textId="77777777" w:rsidR="00B361CB" w:rsidRPr="00B361CB" w:rsidRDefault="00B361CB" w:rsidP="00B361CB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bCs/>
          <w:sz w:val="24"/>
          <w:szCs w:val="24"/>
        </w:rPr>
        <w:t>отрицательной или нулевой</w:t>
      </w:r>
      <w:r w:rsidRPr="00B361CB">
        <w:rPr>
          <w:rFonts w:ascii="Times New Roman" w:hAnsi="Times New Roman" w:cs="Times New Roman"/>
          <w:sz w:val="24"/>
          <w:szCs w:val="24"/>
        </w:rPr>
        <w:t>.</w:t>
      </w:r>
    </w:p>
    <w:p w14:paraId="11D5952A" w14:textId="325AEC1E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61CB">
        <w:rPr>
          <w:rFonts w:ascii="Times New Roman" w:hAnsi="Times New Roman" w:cs="Times New Roman"/>
          <w:b/>
          <w:i/>
          <w:sz w:val="24"/>
          <w:szCs w:val="24"/>
        </w:rPr>
        <w:t>2. Если при общей численности населения, составляющей 110 млн.</w:t>
      </w:r>
      <w:r w:rsidR="00342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чел., численность трудоспособного населения равна 95 млн.</w:t>
      </w:r>
      <w:r w:rsidR="00342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чел., численность занятых - 73,6 млн.</w:t>
      </w:r>
      <w:r w:rsidR="00342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чел., фактический уровень безработицы - 8%, численность фрикционных безработных составит 3,2 млн.</w:t>
      </w:r>
      <w:r w:rsidR="00342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чел., а численность циклических безработных - 2 млн.</w:t>
      </w:r>
      <w:r w:rsidR="00342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чел, то уровень структурной безработицы будет равен:</w:t>
      </w:r>
    </w:p>
    <w:p w14:paraId="49C82594" w14:textId="77777777" w:rsidR="00B361CB" w:rsidRPr="00B361CB" w:rsidRDefault="00B361CB" w:rsidP="00B361CB">
      <w:pPr>
        <w:numPr>
          <w:ilvl w:val="1"/>
          <w:numId w:val="29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4%;   </w:t>
      </w:r>
    </w:p>
    <w:p w14:paraId="1E5676E2" w14:textId="77777777" w:rsidR="00B361CB" w:rsidRPr="00B361CB" w:rsidRDefault="00B361CB" w:rsidP="00B361CB">
      <w:pPr>
        <w:numPr>
          <w:ilvl w:val="1"/>
          <w:numId w:val="29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3%;  </w:t>
      </w:r>
    </w:p>
    <w:p w14:paraId="761B86F4" w14:textId="77777777" w:rsidR="00B361CB" w:rsidRPr="00B361CB" w:rsidRDefault="00B361CB" w:rsidP="00B361CB">
      <w:pPr>
        <w:numPr>
          <w:ilvl w:val="1"/>
          <w:numId w:val="29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2,1%;           </w:t>
      </w:r>
    </w:p>
    <w:p w14:paraId="19152A17" w14:textId="77777777" w:rsidR="00B361CB" w:rsidRPr="00B361CB" w:rsidRDefault="00B361CB" w:rsidP="00B361CB">
      <w:pPr>
        <w:numPr>
          <w:ilvl w:val="1"/>
          <w:numId w:val="29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1,7%; </w:t>
      </w:r>
    </w:p>
    <w:p w14:paraId="5BFC7A1D" w14:textId="77777777" w:rsidR="00B361CB" w:rsidRPr="00B361CB" w:rsidRDefault="00B361CB" w:rsidP="00B361CB">
      <w:pPr>
        <w:numPr>
          <w:ilvl w:val="1"/>
          <w:numId w:val="29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1,5%.</w:t>
      </w:r>
    </w:p>
    <w:p w14:paraId="7FE5887E" w14:textId="77777777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361CB">
        <w:rPr>
          <w:rFonts w:ascii="Times New Roman" w:hAnsi="Times New Roman" w:cs="Times New Roman"/>
          <w:b/>
          <w:i/>
          <w:sz w:val="24"/>
          <w:szCs w:val="24"/>
        </w:rPr>
        <w:t>3. Функция спроса на продукцию монополиста описывается уравнением: P = 30 - 1/3Q, при этом предельные затраты равны средним и составляют 10 денежных единиц. В этом случае цена, которую установит монополист будет равна:</w:t>
      </w:r>
    </w:p>
    <w:p w14:paraId="23B24170" w14:textId="77777777" w:rsidR="00B361CB" w:rsidRPr="00B361CB" w:rsidRDefault="00B361CB" w:rsidP="00B361CB">
      <w:pPr>
        <w:numPr>
          <w:ilvl w:val="0"/>
          <w:numId w:val="30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15;     </w:t>
      </w:r>
    </w:p>
    <w:p w14:paraId="08851C50" w14:textId="77777777" w:rsidR="00B361CB" w:rsidRPr="00B361CB" w:rsidRDefault="00B361CB" w:rsidP="00B361CB">
      <w:pPr>
        <w:numPr>
          <w:ilvl w:val="0"/>
          <w:numId w:val="30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10;    </w:t>
      </w:r>
    </w:p>
    <w:p w14:paraId="759BEC7F" w14:textId="77777777" w:rsidR="00B361CB" w:rsidRPr="00B361CB" w:rsidRDefault="00B361CB" w:rsidP="00B361CB">
      <w:pPr>
        <w:numPr>
          <w:ilvl w:val="0"/>
          <w:numId w:val="30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20; </w:t>
      </w:r>
    </w:p>
    <w:p w14:paraId="79CCB041" w14:textId="77777777" w:rsidR="00B361CB" w:rsidRPr="00B361CB" w:rsidRDefault="00B361CB" w:rsidP="00B361CB">
      <w:pPr>
        <w:numPr>
          <w:ilvl w:val="0"/>
          <w:numId w:val="30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24; </w:t>
      </w:r>
    </w:p>
    <w:p w14:paraId="3C92B203" w14:textId="77777777" w:rsidR="00B361CB" w:rsidRPr="00B361CB" w:rsidRDefault="00B361CB" w:rsidP="00B361CB">
      <w:pPr>
        <w:numPr>
          <w:ilvl w:val="0"/>
          <w:numId w:val="30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</w:t>
      </w:r>
    </w:p>
    <w:p w14:paraId="62C3F56E" w14:textId="77777777" w:rsidR="00B361CB" w:rsidRPr="00B361CB" w:rsidRDefault="00B361CB" w:rsidP="00B361CB">
      <w:pPr>
        <w:spacing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361CB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B361CB">
        <w:rPr>
          <w:i/>
        </w:rPr>
        <w:t xml:space="preserve"> 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При условии, что постоянные затраты конкурентной фирмы равны 2000 руб., а выручка составляет 1000, можно сделать вывод, что:</w:t>
      </w:r>
    </w:p>
    <w:p w14:paraId="12AB5CB9" w14:textId="77777777" w:rsidR="00B361CB" w:rsidRPr="00B361CB" w:rsidRDefault="00B361CB" w:rsidP="00B361CB">
      <w:pPr>
        <w:numPr>
          <w:ilvl w:val="1"/>
          <w:numId w:val="31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прекратить производство</w:t>
      </w: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 </w:t>
      </w:r>
    </w:p>
    <w:p w14:paraId="5310DDED" w14:textId="77777777" w:rsidR="00B361CB" w:rsidRPr="00B361CB" w:rsidRDefault="00B361CB" w:rsidP="00B361CB">
      <w:pPr>
        <w:numPr>
          <w:ilvl w:val="1"/>
          <w:numId w:val="31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продолжить производство, но увеличить выпуск</w:t>
      </w: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</w:p>
    <w:p w14:paraId="491EBA31" w14:textId="77777777" w:rsidR="00B361CB" w:rsidRPr="00B361CB" w:rsidRDefault="00B361CB" w:rsidP="00B361CB">
      <w:pPr>
        <w:numPr>
          <w:ilvl w:val="1"/>
          <w:numId w:val="31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продолжить производство, но уменьшить выпуск</w:t>
      </w: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</w:p>
    <w:p w14:paraId="3AD9D5A0" w14:textId="77777777" w:rsidR="00B361CB" w:rsidRPr="00B361CB" w:rsidRDefault="00B361CB" w:rsidP="00B361CB">
      <w:pPr>
        <w:numPr>
          <w:ilvl w:val="1"/>
          <w:numId w:val="31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увеличить цену своей продукции</w:t>
      </w: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 </w:t>
      </w:r>
    </w:p>
    <w:p w14:paraId="51E51D36" w14:textId="77777777" w:rsidR="00B361CB" w:rsidRPr="00B361CB" w:rsidRDefault="00B361CB" w:rsidP="00B361CB">
      <w:pPr>
        <w:numPr>
          <w:ilvl w:val="1"/>
          <w:numId w:val="31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приведенной информации недостаточно для принятия решений</w:t>
      </w:r>
      <w:r w:rsidRPr="00B361CB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14:paraId="5D9E8266" w14:textId="77777777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61CB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Pr="00B361CB">
        <w:rPr>
          <w:rFonts w:ascii="Times New Roman" w:hAnsi="Times New Roman" w:cs="Times New Roman"/>
          <w:b/>
          <w:bCs/>
          <w:i/>
          <w:sz w:val="24"/>
          <w:szCs w:val="24"/>
        </w:rPr>
        <w:t>Если предельный продукт одиннадцатого работника равен 6, а средний продукт одиннадцати работников равен 4, то средний продукт десяти работников равен</w:t>
      </w:r>
      <w:r w:rsidRPr="00B361C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4FD5E78" w14:textId="77777777" w:rsidR="00B361CB" w:rsidRPr="00B361CB" w:rsidRDefault="00B361CB" w:rsidP="00B361CB">
      <w:pPr>
        <w:numPr>
          <w:ilvl w:val="0"/>
          <w:numId w:val="3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lastRenderedPageBreak/>
        <w:t xml:space="preserve">5;  </w:t>
      </w:r>
    </w:p>
    <w:p w14:paraId="271DEC26" w14:textId="77777777" w:rsidR="00B361CB" w:rsidRPr="00B361CB" w:rsidRDefault="00B361CB" w:rsidP="00B361CB">
      <w:pPr>
        <w:numPr>
          <w:ilvl w:val="0"/>
          <w:numId w:val="3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4,4;  </w:t>
      </w:r>
    </w:p>
    <w:p w14:paraId="41F93D61" w14:textId="77777777" w:rsidR="00B361CB" w:rsidRPr="00B361CB" w:rsidRDefault="00B361CB" w:rsidP="00B361CB">
      <w:pPr>
        <w:numPr>
          <w:ilvl w:val="0"/>
          <w:numId w:val="3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3,8;  </w:t>
      </w:r>
    </w:p>
    <w:p w14:paraId="11B48856" w14:textId="77777777" w:rsidR="00B361CB" w:rsidRPr="00B361CB" w:rsidRDefault="00B361CB" w:rsidP="00B361CB">
      <w:pPr>
        <w:numPr>
          <w:ilvl w:val="0"/>
          <w:numId w:val="3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 xml:space="preserve">4;  </w:t>
      </w:r>
    </w:p>
    <w:p w14:paraId="55DEF367" w14:textId="77777777" w:rsidR="00B361CB" w:rsidRPr="00B361CB" w:rsidRDefault="00B361CB" w:rsidP="00B361CB">
      <w:pPr>
        <w:numPr>
          <w:ilvl w:val="0"/>
          <w:numId w:val="3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1CB">
        <w:rPr>
          <w:rFonts w:ascii="Times New Roman" w:hAnsi="Times New Roman" w:cs="Times New Roman"/>
          <w:sz w:val="24"/>
          <w:szCs w:val="24"/>
        </w:rPr>
        <w:t>3,6.</w:t>
      </w:r>
    </w:p>
    <w:p w14:paraId="652C9E0B" w14:textId="77777777" w:rsidR="00B361CB" w:rsidRPr="00B361CB" w:rsidRDefault="00B361CB" w:rsidP="00B361C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B7EDD9" w14:textId="56FF4790" w:rsidR="00B361CB" w:rsidRPr="001B116F" w:rsidRDefault="00B361CB" w:rsidP="00B361C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  <w:r w:rsidR="00B76978">
        <w:rPr>
          <w:rFonts w:ascii="Times New Roman" w:hAnsi="Times New Roman" w:cs="Times New Roman"/>
          <w:b/>
          <w:sz w:val="24"/>
          <w:szCs w:val="24"/>
        </w:rPr>
        <w:t xml:space="preserve">= = </w:t>
      </w:r>
    </w:p>
    <w:p w14:paraId="5A2CA693" w14:textId="77777777" w:rsidR="00B361CB" w:rsidRDefault="00B361CB" w:rsidP="00B361CB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DFF4245" w14:textId="77777777" w:rsidR="00B361CB" w:rsidRPr="00C2097C" w:rsidRDefault="00B361CB" w:rsidP="00B361CB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C2097C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ru-RU"/>
        </w:rPr>
        <w:t xml:space="preserve">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</w:t>
      </w:r>
      <w:r w:rsidRPr="00C209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14:paraId="449E4E59" w14:textId="77777777" w:rsidR="00B361CB" w:rsidRPr="00B361CB" w:rsidRDefault="00B361CB" w:rsidP="00B361CB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взаимосвязь инфляции и безработицы;</w:t>
      </w:r>
    </w:p>
    <w:p w14:paraId="08307AC9" w14:textId="79EAEC70" w:rsidR="00B361CB" w:rsidRPr="00B361CB" w:rsidRDefault="00B361CB" w:rsidP="00B361CB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ситуации на </w:t>
      </w:r>
      <w:r w:rsidR="000555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рынках отдельных товаров</w:t>
      </w: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46E32B50" w14:textId="77777777" w:rsidR="00B361CB" w:rsidRPr="00B361CB" w:rsidRDefault="00B361CB" w:rsidP="00B361CB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изменение цен и количеств на рынках взаимосвязанных товаров; </w:t>
      </w:r>
    </w:p>
    <w:p w14:paraId="1401820B" w14:textId="77777777" w:rsidR="00B361CB" w:rsidRPr="00B361CB" w:rsidRDefault="00B361CB" w:rsidP="00B361CB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проблемы экономического роста и увеличения объёма производства;</w:t>
      </w:r>
    </w:p>
    <w:p w14:paraId="18E69BA4" w14:textId="77777777" w:rsidR="00B361CB" w:rsidRPr="00B361CB" w:rsidRDefault="00B361CB" w:rsidP="00B361CB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6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поведение отдельных экономических агентов.</w:t>
      </w:r>
    </w:p>
    <w:p w14:paraId="61EDAC88" w14:textId="77777777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"/>
        </w:rPr>
      </w:pPr>
      <w:r w:rsidRPr="00B361CB">
        <w:rPr>
          <w:rFonts w:ascii="Times New Roman" w:hAnsi="Times New Roman" w:cs="Times New Roman"/>
          <w:b/>
          <w:i/>
          <w:sz w:val="24"/>
          <w:szCs w:val="24"/>
        </w:rPr>
        <w:t>2. Наиболее важными чертами, отличающими олигополию, являются:</w:t>
      </w:r>
    </w:p>
    <w:p w14:paraId="7600C1F5" w14:textId="77777777" w:rsidR="00B361CB" w:rsidRPr="00B361CB" w:rsidRDefault="00B361CB" w:rsidP="00B361CB">
      <w:pPr>
        <w:numPr>
          <w:ilvl w:val="0"/>
          <w:numId w:val="39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361CB">
        <w:rPr>
          <w:rFonts w:ascii="Times New Roman" w:hAnsi="Times New Roman"/>
          <w:sz w:val="24"/>
          <w:szCs w:val="24"/>
        </w:rPr>
        <w:t xml:space="preserve">степень дифференцированности товаров; </w:t>
      </w:r>
    </w:p>
    <w:p w14:paraId="161DCB11" w14:textId="77777777" w:rsidR="00B361CB" w:rsidRPr="00B361CB" w:rsidRDefault="00B361CB" w:rsidP="00B361CB">
      <w:pPr>
        <w:numPr>
          <w:ilvl w:val="0"/>
          <w:numId w:val="39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361CB">
        <w:rPr>
          <w:rFonts w:ascii="Times New Roman" w:hAnsi="Times New Roman"/>
          <w:sz w:val="24"/>
          <w:szCs w:val="24"/>
        </w:rPr>
        <w:t>большое число наличие у олигополии горизонтальной кривой предложения;</w:t>
      </w:r>
    </w:p>
    <w:p w14:paraId="100416C8" w14:textId="77777777" w:rsidR="00B361CB" w:rsidRPr="00B361CB" w:rsidRDefault="00B361CB" w:rsidP="00B361CB">
      <w:pPr>
        <w:numPr>
          <w:ilvl w:val="0"/>
          <w:numId w:val="39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361CB">
        <w:rPr>
          <w:rFonts w:ascii="Times New Roman" w:hAnsi="Times New Roman"/>
          <w:sz w:val="24"/>
          <w:szCs w:val="24"/>
        </w:rPr>
        <w:t xml:space="preserve">поведение каждого продавца зависит от реакции конкурентов на уставляемую им цену или определяемый объём производства; </w:t>
      </w:r>
    </w:p>
    <w:p w14:paraId="07EAB4B3" w14:textId="77777777" w:rsidR="00B361CB" w:rsidRPr="00B361CB" w:rsidRDefault="00B361CB" w:rsidP="00B361CB">
      <w:pPr>
        <w:numPr>
          <w:ilvl w:val="0"/>
          <w:numId w:val="39"/>
        </w:num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361CB">
        <w:rPr>
          <w:rFonts w:ascii="Times New Roman" w:hAnsi="Times New Roman"/>
          <w:bCs/>
          <w:sz w:val="24"/>
          <w:szCs w:val="24"/>
        </w:rPr>
        <w:t>наличие на рынке небольшого количества крупных фирм</w:t>
      </w:r>
      <w:r w:rsidRPr="00B361CB">
        <w:rPr>
          <w:rFonts w:ascii="Times New Roman" w:hAnsi="Times New Roman"/>
          <w:sz w:val="24"/>
          <w:szCs w:val="24"/>
        </w:rPr>
        <w:t>.</w:t>
      </w:r>
    </w:p>
    <w:p w14:paraId="5222F9CA" w14:textId="4F4EEDC5" w:rsidR="00B361CB" w:rsidRPr="00B361CB" w:rsidRDefault="00B361CB" w:rsidP="00B361CB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361CB"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B361CB">
        <w:rPr>
          <w:rFonts w:ascii="Times New Roman" w:hAnsi="Times New Roman"/>
          <w:b/>
          <w:bCs/>
          <w:i/>
          <w:sz w:val="24"/>
          <w:szCs w:val="24"/>
        </w:rPr>
        <w:t xml:space="preserve">К </w:t>
      </w:r>
      <w:r w:rsidR="0005554A">
        <w:rPr>
          <w:rFonts w:ascii="Times New Roman" w:hAnsi="Times New Roman"/>
          <w:b/>
          <w:bCs/>
          <w:i/>
          <w:sz w:val="24"/>
          <w:szCs w:val="24"/>
        </w:rPr>
        <w:t>числу инструментов стимулирующих</w:t>
      </w:r>
      <w:r w:rsidRPr="00B361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5554A">
        <w:rPr>
          <w:rFonts w:ascii="Times New Roman" w:hAnsi="Times New Roman"/>
          <w:b/>
          <w:bCs/>
          <w:i/>
          <w:sz w:val="24"/>
          <w:szCs w:val="24"/>
        </w:rPr>
        <w:t>монетарной и фискальной политик</w:t>
      </w:r>
      <w:r w:rsidRPr="00B361CB">
        <w:rPr>
          <w:rFonts w:ascii="Times New Roman" w:hAnsi="Times New Roman"/>
          <w:b/>
          <w:bCs/>
          <w:i/>
          <w:sz w:val="24"/>
          <w:szCs w:val="24"/>
        </w:rPr>
        <w:t xml:space="preserve"> относят:</w:t>
      </w:r>
      <w:r w:rsidRPr="00B361C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22D58E28" w14:textId="77777777" w:rsidR="00B361CB" w:rsidRPr="00B361CB" w:rsidRDefault="00B361CB" w:rsidP="00B361CB">
      <w:pPr>
        <w:numPr>
          <w:ilvl w:val="0"/>
          <w:numId w:val="40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/>
          <w:bCs/>
          <w:sz w:val="24"/>
          <w:szCs w:val="24"/>
          <w:lang w:eastAsia="ru-RU"/>
        </w:rPr>
        <w:t>снижение ставок налогов;</w:t>
      </w:r>
    </w:p>
    <w:p w14:paraId="75BB4ADA" w14:textId="77777777" w:rsidR="00B361CB" w:rsidRPr="00B361CB" w:rsidRDefault="00B361CB" w:rsidP="00B361CB">
      <w:pPr>
        <w:numPr>
          <w:ilvl w:val="0"/>
          <w:numId w:val="40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/>
          <w:bCs/>
          <w:sz w:val="24"/>
          <w:szCs w:val="24"/>
          <w:lang w:eastAsia="ru-RU"/>
        </w:rPr>
        <w:t>снижение нормы обязательных резервов;</w:t>
      </w:r>
    </w:p>
    <w:p w14:paraId="2D33817C" w14:textId="77777777" w:rsidR="00B361CB" w:rsidRPr="00B361CB" w:rsidRDefault="00B361CB" w:rsidP="00B361CB">
      <w:pPr>
        <w:numPr>
          <w:ilvl w:val="0"/>
          <w:numId w:val="40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/>
          <w:bCs/>
          <w:sz w:val="24"/>
          <w:szCs w:val="24"/>
          <w:lang w:eastAsia="ru-RU"/>
        </w:rPr>
        <w:t>продажу Центральным банком России ценных бумаг коммерческим банкам;</w:t>
      </w:r>
    </w:p>
    <w:p w14:paraId="2BFB484A" w14:textId="77777777" w:rsidR="00B361CB" w:rsidRPr="00B361CB" w:rsidRDefault="00B361CB" w:rsidP="00B361CB">
      <w:pPr>
        <w:numPr>
          <w:ilvl w:val="0"/>
          <w:numId w:val="40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/>
          <w:bCs/>
          <w:sz w:val="24"/>
          <w:szCs w:val="24"/>
          <w:lang w:eastAsia="ru-RU"/>
        </w:rPr>
        <w:t>увеличение трансфертов;</w:t>
      </w:r>
    </w:p>
    <w:p w14:paraId="62111B58" w14:textId="77777777" w:rsidR="00B361CB" w:rsidRPr="00B361CB" w:rsidRDefault="00B361CB" w:rsidP="00B361CB">
      <w:pPr>
        <w:numPr>
          <w:ilvl w:val="0"/>
          <w:numId w:val="40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B361CB">
        <w:rPr>
          <w:rFonts w:ascii="Times New Roman" w:eastAsiaTheme="minorEastAsia" w:hAnsi="Times New Roman"/>
          <w:bCs/>
          <w:sz w:val="24"/>
          <w:szCs w:val="24"/>
          <w:lang w:eastAsia="ru-RU"/>
        </w:rPr>
        <w:t>снижение Центральным банком России ключевой ставки процента.</w:t>
      </w:r>
    </w:p>
    <w:p w14:paraId="4552DE5A" w14:textId="77777777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729054E" w14:textId="77777777" w:rsidR="00B361CB" w:rsidRPr="001B116F" w:rsidRDefault="00B361CB" w:rsidP="00B361CB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1BBD3650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D95EA6" w14:textId="77777777" w:rsidR="00B361CB" w:rsidRPr="007B5EB2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В период с января по июнь темп инфляции составил 40%, а с июля по декабрь уже 150%. При этом номинальный ВВП за этот год вырос в 2, 8 раза. На сколько процентов изменился реальный ВВП?</w:t>
      </w:r>
    </w:p>
    <w:p w14:paraId="6210D9FF" w14:textId="77777777" w:rsidR="00B361CB" w:rsidRPr="001B116F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</w:t>
      </w:r>
    </w:p>
    <w:p w14:paraId="3B8807B8" w14:textId="77777777" w:rsidR="00B361CB" w:rsidRPr="001B116F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C9CEFE3" w14:textId="77777777" w:rsidR="00B361CB" w:rsidRPr="007B5EB2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B5E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5EB2">
        <w:rPr>
          <w:rFonts w:ascii="Times New Roman" w:hAnsi="Times New Roman" w:cs="Times New Roman"/>
          <w:b/>
          <w:i/>
          <w:sz w:val="24"/>
          <w:szCs w:val="24"/>
        </w:rPr>
        <w:t>Если в фирме «Привет» количество рабочих сократилось на 20%, и выпуск продукции снизился на 50%, то можно утверждать, что производительность труда изменилась следующим образом:</w:t>
      </w:r>
    </w:p>
    <w:p w14:paraId="5BABD3B2" w14:textId="77777777" w:rsidR="00B361CB" w:rsidRPr="007B5EB2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_____________________</w:t>
      </w:r>
    </w:p>
    <w:p w14:paraId="69E533CB" w14:textId="77777777" w:rsidR="00B361CB" w:rsidRPr="001B116F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900F4AD" w14:textId="145AC4D1" w:rsidR="00B361CB" w:rsidRPr="00C2097C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3. На рынке мороженого функции спроса и предложения являются линейными и имеют следующий вид: </w:t>
      </w:r>
      <w:proofErr w:type="spellStart"/>
      <w:r w:rsidRPr="00C2097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C2097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proofErr w:type="spellEnd"/>
      <w:r w:rsidR="00DE3EC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DE3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80-Р, </w:t>
      </w:r>
      <w:proofErr w:type="spellStart"/>
      <w:r w:rsidRPr="00C2097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C2097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DE3EC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DE3E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-20+2P. Государство решило установить минимальную цену на уровне 50 рублей, а также для надежности и квоту в размере 30 единиц. В результате на рынке будет продано:</w:t>
      </w:r>
    </w:p>
    <w:p w14:paraId="54B742F9" w14:textId="77777777" w:rsidR="00B361CB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913828" w14:textId="77777777" w:rsidR="00B361CB" w:rsidRPr="001B116F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______________________</w:t>
      </w:r>
    </w:p>
    <w:p w14:paraId="7F240702" w14:textId="77777777" w:rsidR="00B361CB" w:rsidRPr="001B116F" w:rsidRDefault="00B361CB" w:rsidP="00B361C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14:paraId="242DC593" w14:textId="511BA65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116F">
        <w:rPr>
          <w:rFonts w:ascii="Times New Roman" w:hAnsi="Times New Roman" w:cs="Times New Roman"/>
          <w:b/>
          <w:bCs/>
          <w:sz w:val="24"/>
          <w:szCs w:val="24"/>
        </w:rPr>
        <w:t>= = = = = = = = = = = = = = = = = = = = = = ТЕСТ 5. = = = = = = = = = = = = = = = = = = = = = =</w:t>
      </w:r>
      <w:r w:rsidR="00FF3E4D">
        <w:rPr>
          <w:rFonts w:ascii="Times New Roman" w:hAnsi="Times New Roman" w:cs="Times New Roman"/>
          <w:b/>
          <w:bCs/>
          <w:sz w:val="24"/>
          <w:szCs w:val="24"/>
        </w:rPr>
        <w:t xml:space="preserve"> = = </w:t>
      </w:r>
    </w:p>
    <w:p w14:paraId="1A6934CF" w14:textId="77777777" w:rsidR="00FF3E4D" w:rsidRPr="001B116F" w:rsidRDefault="00FF3E4D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0156F9" w14:textId="77777777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Вставьте 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предложенном </w:t>
      </w:r>
      <w:r w:rsidRPr="001B116F">
        <w:rPr>
          <w:rFonts w:ascii="Times New Roman" w:hAnsi="Times New Roman" w:cs="Times New Roman"/>
          <w:bCs/>
          <w:sz w:val="24"/>
          <w:szCs w:val="24"/>
        </w:rPr>
        <w:t>текст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 пропущенные слова из числа предложенных ниже. Слова </w:t>
      </w:r>
      <w:r>
        <w:rPr>
          <w:rFonts w:ascii="Times New Roman" w:hAnsi="Times New Roman" w:cs="Times New Roman"/>
          <w:bCs/>
          <w:sz w:val="24"/>
          <w:szCs w:val="24"/>
        </w:rPr>
        <w:t>необходимо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вписыва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>
        <w:rPr>
          <w:rFonts w:ascii="Times New Roman" w:hAnsi="Times New Roman" w:cs="Times New Roman"/>
          <w:bCs/>
          <w:sz w:val="24"/>
          <w:szCs w:val="24"/>
        </w:rPr>
        <w:t>в пропуски.</w:t>
      </w:r>
    </w:p>
    <w:p w14:paraId="4D723545" w14:textId="77777777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72755A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1. Мировая торговля представляет собой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товарами между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в основе которой лежит наличие у данных стран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в производстве каких-либо товаров.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F0CDD02" w14:textId="77777777" w:rsidR="00B361CB" w:rsidRPr="00C2097C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Традиционно преимущества делятся на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заключающиеся в способности страны производить товар с наименьшими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,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которые рассматривают, как способность страны производить товары с наименьшими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7B874AFF" w14:textId="77777777" w:rsidR="00B361CB" w:rsidRPr="00C2097C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Автором теории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был Адам Смит, а разработчиком теория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является Давид Рикардо.</w:t>
      </w:r>
    </w:p>
    <w:p w14:paraId="10551E76" w14:textId="77777777" w:rsidR="00B361CB" w:rsidRPr="00C2097C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Мировая торговля заключается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,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а также позволяет странам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использовать имеющиеся у них ресурсы.</w:t>
      </w:r>
    </w:p>
    <w:p w14:paraId="2C7E583B" w14:textId="77777777" w:rsidR="00B361CB" w:rsidRPr="005C2B23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60B8E3A" w14:textId="77777777" w:rsidR="00B361CB" w:rsidRPr="00C2097C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слова: </w:t>
      </w:r>
      <w:r w:rsidRPr="00C2097C">
        <w:rPr>
          <w:rFonts w:ascii="Times New Roman" w:hAnsi="Times New Roman" w:cs="Times New Roman"/>
          <w:sz w:val="24"/>
          <w:szCs w:val="24"/>
        </w:rPr>
        <w:t>торговля, сравнительные, спрос, эффективно, рационально, преимущества, страны, импорт, движение товаров, абсолютные, затраты ресурсов, относительные, альтернативные затраты, сравнительные преимущества, географические открытия, абсолютные преимущества, внешнеторговый баланс, экспорт, обмен.</w:t>
      </w:r>
    </w:p>
    <w:p w14:paraId="045C02CB" w14:textId="77777777" w:rsidR="00B361CB" w:rsidRPr="00D6179E" w:rsidRDefault="00B361CB" w:rsidP="00B361CB">
      <w:pPr>
        <w:tabs>
          <w:tab w:val="left" w:pos="2592"/>
        </w:tabs>
        <w:spacing w:line="240" w:lineRule="auto"/>
        <w:contextualSpacing/>
        <w:jc w:val="both"/>
        <w:rPr>
          <w:rFonts w:ascii="Times New Roman" w:hAnsi="Times New Roman" w:cs="Times New Roman"/>
          <w:color w:val="FFC000"/>
          <w:sz w:val="24"/>
          <w:szCs w:val="24"/>
        </w:rPr>
      </w:pPr>
    </w:p>
    <w:p w14:paraId="65DAFA25" w14:textId="330E8C81" w:rsidR="00B76978" w:rsidRDefault="00B76978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30F9B1" w14:textId="01E7EA6C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18F306" w14:textId="0D2FF318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8D95E5" w14:textId="69BC322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DDED31" w14:textId="23E172E1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00E1CE" w14:textId="0BE35AE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240DB1" w14:textId="7E2DFFBC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B8D797" w14:textId="5F33A547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58846F" w14:textId="6DDD88E3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D96240" w14:textId="3C9B1FC5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9F56" w14:textId="7FD366C0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19E303" w14:textId="3826CF52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EC3F8D" w14:textId="594ED7F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C107F6" w14:textId="485B364B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3EB17C" w14:textId="762BE4D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F81E8C" w14:textId="25B8AB1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89519A" w14:textId="070C412A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2C8EEB" w14:textId="5473C315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0FE440" w14:textId="14B47379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BEA51F" w14:textId="51D190F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B44E57" w14:textId="732E5949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24451F" w14:textId="0E7C9CFE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9F70DF" w14:textId="48BA087B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E43EFC" w14:textId="06511D65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0E168FB" w14:textId="1285555B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283464" w14:textId="416E99E0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11ED08" w14:textId="09BF30C3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BE6F0D" w14:textId="52B700C4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A53E23" w14:textId="4B4DA3E0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949613" w14:textId="6B4E3E9A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C482C5" w14:textId="14D99DE7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8B74B1" w14:textId="300898F9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E146DF" w14:textId="6168BE9D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657291" w14:textId="70E8DCDF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6E39B2" w14:textId="0FA81DAF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878902" w14:textId="4D9FE1AD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A17C6C" w14:textId="132EF528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7FC2AC" w14:textId="3F5BEA5F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3B0698" w14:textId="2778C505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2B1573" w14:textId="77777777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E3D04E" w14:textId="40702D30" w:rsidR="00B361CB" w:rsidRPr="001B116F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lastRenderedPageBreak/>
        <w:t xml:space="preserve">= = = = = = = = = == = = = = = = = = = = = = = = = = = = = = = = = = = = = = = = = = = = = = = </w:t>
      </w:r>
      <w:r w:rsidR="00B76978">
        <w:rPr>
          <w:rFonts w:ascii="Times New Roman" w:hAnsi="Times New Roman" w:cs="Times New Roman"/>
          <w:sz w:val="24"/>
          <w:szCs w:val="24"/>
        </w:rPr>
        <w:t>= = = =</w:t>
      </w:r>
    </w:p>
    <w:p w14:paraId="36BB20C5" w14:textId="77777777" w:rsidR="00B361CB" w:rsidRPr="001B116F" w:rsidRDefault="00B361CB" w:rsidP="00B361CB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3AF3568D" w14:textId="47882F6E" w:rsidR="00B9619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  <w:r w:rsidR="00B76978">
        <w:rPr>
          <w:rFonts w:ascii="Times New Roman" w:hAnsi="Times New Roman" w:cs="Times New Roman"/>
          <w:sz w:val="24"/>
          <w:szCs w:val="24"/>
        </w:rPr>
        <w:t xml:space="preserve"> = = = </w:t>
      </w:r>
      <w:bookmarkStart w:id="0" w:name="_GoBack"/>
      <w:bookmarkEnd w:id="0"/>
    </w:p>
    <w:p w14:paraId="1C8EDCF8" w14:textId="77777777" w:rsidR="00B9619B" w:rsidRDefault="00B9619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06D0E8" w14:textId="244C420E" w:rsidR="00B361CB" w:rsidRPr="00B9619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Задача 1. (</w:t>
      </w:r>
      <w:r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0745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 xml:space="preserve">Фирма «Дона» в своих теплицах выращивает огурцы и помидоры. В первой теплице можно вырастить 100 кг помидоров или 200 кг огурцов, во второй теплице </w:t>
      </w:r>
      <w:r>
        <w:rPr>
          <w:rFonts w:ascii="Times New Roman" w:hAnsi="Times New Roman" w:cs="Times New Roman"/>
          <w:b/>
          <w:i/>
          <w:sz w:val="24"/>
          <w:szCs w:val="24"/>
        </w:rPr>
        <w:t>можно огурцов вырастить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 xml:space="preserve"> вдвое больше, чем в первой или 300 кг помидоров, а в третьей теплице фирма может вырастить 300 кг помидоров или столько же огурцов.</w:t>
      </w:r>
    </w:p>
    <w:p w14:paraId="0A893C6F" w14:textId="77777777" w:rsidR="00B361CB" w:rsidRPr="001A773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773F">
        <w:rPr>
          <w:rFonts w:ascii="Times New Roman" w:hAnsi="Times New Roman" w:cs="Times New Roman"/>
          <w:b/>
          <w:i/>
          <w:sz w:val="24"/>
          <w:szCs w:val="24"/>
        </w:rPr>
        <w:t>Маркетологи предложили продавать помидоры и огурцы в комплектах, состоящих из одного килограмма огу</w:t>
      </w:r>
      <w:r>
        <w:rPr>
          <w:rFonts w:ascii="Times New Roman" w:hAnsi="Times New Roman" w:cs="Times New Roman"/>
          <w:b/>
          <w:i/>
          <w:sz w:val="24"/>
          <w:szCs w:val="24"/>
        </w:rPr>
        <w:t>рцов и одного килограмма помидоров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DE03462" w14:textId="77777777" w:rsidR="00B361CB" w:rsidRPr="001A773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773F">
        <w:rPr>
          <w:rFonts w:ascii="Times New Roman" w:hAnsi="Times New Roman" w:cs="Times New Roman"/>
          <w:b/>
          <w:i/>
          <w:sz w:val="24"/>
          <w:szCs w:val="24"/>
        </w:rPr>
        <w:t>Сколько комп</w:t>
      </w:r>
      <w:r>
        <w:rPr>
          <w:rFonts w:ascii="Times New Roman" w:hAnsi="Times New Roman" w:cs="Times New Roman"/>
          <w:b/>
          <w:i/>
          <w:sz w:val="24"/>
          <w:szCs w:val="24"/>
        </w:rPr>
        <w:t>лектов фирма «Дона» сможет произвести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>, если количество комплектов должно быть целым числом?</w:t>
      </w:r>
    </w:p>
    <w:p w14:paraId="2D466713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8E9FA61" w14:textId="73373B25" w:rsidR="00884AF4" w:rsidRPr="00884AF4" w:rsidRDefault="00884AF4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00ED04B8" w14:textId="77777777" w:rsidR="00B361CB" w:rsidRDefault="00B361CB" w:rsidP="00B361C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FDABEE4" w14:textId="77777777" w:rsidR="00B361CB" w:rsidRDefault="00B361C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5DA0593" w14:textId="3AB0405F" w:rsidR="00B361CB" w:rsidRPr="0081611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2. (25 </w:t>
      </w:r>
      <w:r w:rsidR="00830745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А и </w:t>
      </w:r>
      <w:r w:rsidR="0084619D">
        <w:rPr>
          <w:rFonts w:ascii="Times New Roman" w:hAnsi="Times New Roman" w:cs="Times New Roman"/>
          <w:b/>
          <w:bCs/>
          <w:i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производят и п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родают на внутренних рынках товар, ф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ункции спроса и предложения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которого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имеют вид:</w:t>
      </w:r>
    </w:p>
    <w:p w14:paraId="3814A817" w14:textId="77777777" w:rsidR="00B361CB" w:rsidRPr="0081611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страна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>=20-0,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trike/>
          <w:sz w:val="24"/>
          <w:szCs w:val="24"/>
          <w:vertAlign w:val="subscript"/>
          <w:lang w:val="en-US"/>
        </w:rPr>
        <w:t>s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=10+0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;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0B8147B9" w14:textId="018AF621" w:rsidR="00B361CB" w:rsidRPr="0081611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стран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4619D">
        <w:rPr>
          <w:rFonts w:ascii="Times New Roman" w:hAnsi="Times New Roman" w:cs="Times New Roman"/>
          <w:b/>
          <w:bCs/>
          <w:i/>
          <w:sz w:val="24"/>
          <w:szCs w:val="24"/>
        </w:rPr>
        <w:t>Б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=60-2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s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</w:p>
    <w:p w14:paraId="79A93967" w14:textId="77777777" w:rsidR="00B361CB" w:rsidRPr="0081611F" w:rsidRDefault="00B361CB" w:rsidP="00B361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Правительства стран ведут переговоры о подписании договора о взаимном сотрудничестве и развитии торговли. Определите объемы выпуска и продаж товара как отечественного, так и импортного производства на внутреннем рынке каждой страны, величины чистого экспорта и импорта, если:</w:t>
      </w:r>
    </w:p>
    <w:p w14:paraId="6C0C2345" w14:textId="77777777" w:rsidR="00B361CB" w:rsidRPr="0081611F" w:rsidRDefault="00B361CB" w:rsidP="00B361CB">
      <w:pPr>
        <w:numPr>
          <w:ilvl w:val="0"/>
          <w:numId w:val="4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договор так и не будет подписан; </w:t>
      </w:r>
    </w:p>
    <w:p w14:paraId="28B1FBD7" w14:textId="77777777" w:rsidR="00B361CB" w:rsidRPr="0081611F" w:rsidRDefault="00B361CB" w:rsidP="00B361CB">
      <w:pPr>
        <w:numPr>
          <w:ilvl w:val="0"/>
          <w:numId w:val="4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 без введения каких-либо ограничений на торговлю между странами; </w:t>
      </w:r>
    </w:p>
    <w:p w14:paraId="4F171EA0" w14:textId="77777777" w:rsidR="00B361CB" w:rsidRDefault="00B361CB" w:rsidP="00B361CB">
      <w:pPr>
        <w:numPr>
          <w:ilvl w:val="0"/>
          <w:numId w:val="4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договор, в котором будет установлена импортная пошлина, равная 4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ден</w:t>
      </w:r>
      <w:proofErr w:type="spellEnd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ед.  на единицу товара; </w:t>
      </w:r>
    </w:p>
    <w:p w14:paraId="44FED0D1" w14:textId="77777777" w:rsidR="00B361CB" w:rsidRPr="0077732E" w:rsidRDefault="00B361CB" w:rsidP="00B361CB">
      <w:pPr>
        <w:numPr>
          <w:ilvl w:val="0"/>
          <w:numId w:val="4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договор, в котором будет установлена импортная пошлина, равная 4 </w:t>
      </w:r>
      <w:proofErr w:type="spellStart"/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>ден</w:t>
      </w:r>
      <w:proofErr w:type="spellEnd"/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>. ед. на единицу и введена квота на экспорт в размере 3 ед.</w:t>
      </w:r>
    </w:p>
    <w:p w14:paraId="2601FB78" w14:textId="77777777" w:rsidR="007F2381" w:rsidRDefault="007F2381" w:rsidP="00B361CB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54D1377" w14:textId="28E4E777" w:rsidR="00B361CB" w:rsidRPr="00884AF4" w:rsidRDefault="00884AF4" w:rsidP="00B361CB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Решение:</w:t>
      </w:r>
    </w:p>
    <w:p w14:paraId="78F0636A" w14:textId="77777777" w:rsidR="00B361CB" w:rsidRDefault="00B361C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</w:rPr>
        <w:br w:type="page"/>
      </w:r>
    </w:p>
    <w:p w14:paraId="3922D9A3" w14:textId="6D7B64FE" w:rsidR="00B361CB" w:rsidRPr="00D65522" w:rsidRDefault="00B361CB" w:rsidP="00B361CB">
      <w:pPr>
        <w:pStyle w:val="Default"/>
        <w:jc w:val="both"/>
        <w:rPr>
          <w:rFonts w:eastAsia="Times New Roman"/>
        </w:rPr>
      </w:pPr>
      <w:r w:rsidRPr="001B116F">
        <w:rPr>
          <w:b/>
          <w:i/>
          <w:color w:val="auto"/>
        </w:rPr>
        <w:lastRenderedPageBreak/>
        <w:t xml:space="preserve">Задача 3. (20 </w:t>
      </w:r>
      <w:r w:rsidR="00830745" w:rsidRPr="001B116F">
        <w:rPr>
          <w:b/>
          <w:i/>
          <w:color w:val="auto"/>
        </w:rPr>
        <w:t>баллов</w:t>
      </w:r>
      <w:r w:rsidRPr="001B116F">
        <w:rPr>
          <w:b/>
          <w:i/>
          <w:color w:val="auto"/>
        </w:rPr>
        <w:t>)</w:t>
      </w:r>
      <w:r>
        <w:rPr>
          <w:b/>
          <w:i/>
          <w:color w:val="auto"/>
        </w:rPr>
        <w:t xml:space="preserve"> </w:t>
      </w:r>
      <w:r w:rsidRPr="006907CB">
        <w:rPr>
          <w:b/>
          <w:i/>
          <w:color w:val="auto"/>
        </w:rPr>
        <w:t>Юный экономист</w:t>
      </w:r>
      <w:r>
        <w:rPr>
          <w:b/>
          <w:i/>
          <w:color w:val="auto"/>
        </w:rPr>
        <w:t xml:space="preserve"> Вася Синичкин</w:t>
      </w:r>
      <w:r w:rsidRPr="006907CB">
        <w:rPr>
          <w:b/>
          <w:i/>
          <w:color w:val="auto"/>
        </w:rPr>
        <w:t>, анализируя деятельность совершенно конкурентной фирмы, максимизирующей прибыль, нарисовал график, где, по неопытности, допустил некоторы</w:t>
      </w:r>
      <w:r w:rsidR="00DE3EC0">
        <w:rPr>
          <w:b/>
          <w:i/>
          <w:color w:val="auto"/>
        </w:rPr>
        <w:t>е ошибки. Найдите и объясните</w:t>
      </w:r>
      <w:r w:rsidRPr="006907CB">
        <w:rPr>
          <w:b/>
          <w:i/>
          <w:color w:val="auto"/>
        </w:rPr>
        <w:t xml:space="preserve"> максимальное количество неточностей на представленном ниже графике, исходя из стандартных предпосылок, относительно производственной функции и целей фирмы:</w:t>
      </w:r>
    </w:p>
    <w:p w14:paraId="09040D12" w14:textId="77777777" w:rsidR="00B361CB" w:rsidRDefault="00B361CB" w:rsidP="00B361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B76309F" w14:textId="77777777" w:rsidR="00B361CB" w:rsidRDefault="00B66998" w:rsidP="00B361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pict w14:anchorId="3D391B94">
          <v:group id="Полотно 51" o:spid="_x0000_s1027" editas="canvas" style="width:408pt;height:247.95pt;mso-position-horizontal-relative:char;mso-position-vertical-relative:line" coordsize="51816,314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51816;height:31489;visibility:visible;mso-wrap-style:square">
              <v:fill o:detectmouseclick="t"/>
              <v:path o:connecttype="none"/>
            </v:shape>
            <v:rect id="Rectangle 4" o:spid="_x0000_s1029" style="position:absolute;left:3256;top:12303;width:21352;height:3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dLcUA&#10;AADbAAAADwAAAGRycy9kb3ducmV2LnhtbESP3WrCQBSE7wu+w3IKvRHdaEuV6Cqhpa0Wwd8HOGRP&#10;k2D2bNjdxvj2bkHo5TAz3zDzZWdq0ZLzlWUFo2ECgji3uuJCwen4MZiC8AFZY22ZFFzJw3LRe5hj&#10;qu2F99QeQiEihH2KCsoQmlRKn5dk0A9tQxy9H+sMhihdIbXDS4SbWo6T5FUarDgulNjQW0n5+fBr&#10;FLjN7rPfvGeT65m/p1/HpF1n461ST49dNgMRqAv/4Xt7pRU8v8Df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R0txQAAANsAAAAPAAAAAAAAAAAAAAAAAJgCAABkcnMv&#10;ZG93bnJldi54bWxQSwUGAAAAAAQABAD1AAAAigMAAAAA&#10;" fillcolor="#cfc"/>
            <v:line id="Line 5" o:spid="_x0000_s1030" style="position:absolute;flip:y;visibility:visible;mso-wrap-style:square" from="3256,2171" to="3256,29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<v:stroke endarrow="block"/>
            </v:line>
            <v:line id="Line 6" o:spid="_x0000_s1031" style="position:absolute;visibility:visible;mso-wrap-style:square" from="3256,29676" to="48866,29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<v:stroke endarrow="block"/>
            </v:line>
            <v:line id="Line 7" o:spid="_x0000_s1032" style="position:absolute;visibility:visible;mso-wrap-style:square" from="3256,16287" to="46692,16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shape id="Text Box 8" o:spid="_x0000_s1033" type="#_x0000_t202" style="position:absolute;left:3256;top:1812;width:2896;height:2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<v:textbox>
                <w:txbxContent>
                  <w:p w14:paraId="30C047A4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P</w:t>
                    </w:r>
                  </w:p>
                </w:txbxContent>
              </v:textbox>
            </v:shape>
            <v:shape id="Text Box 9" o:spid="_x0000_s1034" type="#_x0000_t202" style="position:absolute;left:46692;top:27146;width:2895;height:2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14:paraId="365DDF8D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Q</w:t>
                    </w:r>
                  </w:p>
                </w:txbxContent>
              </v:textbox>
            </v:shape>
            <v:shape id="Text Box 10" o:spid="_x0000_s1035" type="#_x0000_t202" style="position:absolute;left:43435;top:13757;width:2896;height:2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<v:textbox>
                <w:txbxContent>
                  <w:p w14:paraId="5C62E720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D</w:t>
                    </w:r>
                  </w:p>
                </w:txbxContent>
              </v:textbox>
            </v:shape>
            <v:shape id="Freeform 11" o:spid="_x0000_s1036" style="position:absolute;left:3256;top:3984;width:32214;height:25333;visibility:visible;mso-wrap-style:square;v-text-anchor:top" coordsize="5073,3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2FNMEA&#10;AADbAAAADwAAAGRycy9kb3ducmV2LnhtbERPXWvCMBR9F/wP4Qp7s2nHUKmNIuJgMPdgdXu+NNem&#10;W3NTmsx2/34ZDHw7h/PFKbajbcWNet84VpAlKQjiyumGawWX8/N8BcIHZI2tY1LwQx62m+mkwFy7&#10;gU90K0MtYgn7HBWYELpcSl8ZsugT1xFH7ep6iyHSvpa6xyGW21Y+pulCWmw4LhjsaG+o+iq/rQL8&#10;fIv443C8LKV5PbybqsnGlVIPs3G3BhFoDHfzf/pFK3jK4O9L/A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thTTBAAAA2wAAAA8AAAAAAAAAAAAAAAAAmAIAAGRycy9kb3du&#10;cmV2LnhtbFBLBQYAAAAABAAEAPUAAACGAwAAAAA=&#10;" path="m,1368c489,2565,978,3762,1824,3534,2670,3306,3871,1653,5073,e" filled="f">
              <v:path arrowok="t" o:connecttype="custom" o:connectlocs="0,921219;1158242,2379815;3221360,0" o:connectangles="0,0,0"/>
            </v:shape>
            <v:shape id="Text Box 12" o:spid="_x0000_s1037" type="#_x0000_t202" style="position:absolute;left:34026;top:5070;width:3979;height:2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14:paraId="798AD09E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MC</w:t>
                    </w:r>
                  </w:p>
                </w:txbxContent>
              </v:textbox>
            </v:shape>
            <v:shape id="Freeform 13" o:spid="_x0000_s1038" style="position:absolute;left:6504;top:3284;width:37346;height:9037;visibility:visible;mso-wrap-style:square;v-text-anchor:top" coordsize="5882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sfcYA&#10;AADbAAAADwAAAGRycy9kb3ducmV2LnhtbESPQWvCQBSE74X+h+UVepG6aQylpK7StCh6EWpEenxk&#10;n0kw+zZkt0n8964g9DjMzDfMfDmaRvTUudqygtdpBIK4sLrmUsEhX728g3AeWWNjmRRcyMFy8fgw&#10;x1TbgX+o3/tSBAi7FBVU3replK6oyKCb2pY4eCfbGfRBdqXUHQ4BbhoZR9GbNFhzWKiwpa+KivP+&#10;zyiIk132m22O23VSzC65nXyXySpX6vlp/PwA4Wn0/+F7e6MVJDO4fQk/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TsfcYAAADbAAAADwAAAAAAAAAAAAAAAACYAgAAZHJz&#10;L2Rvd25yZXYueG1sUEsFBgAAAAAEAAQA9QAAAIsDAAAAAA==&#10;" path="m,121c466,337,1817,1423,2797,1403,3777,1383,5239,292,5882,e" filled="f">
              <v:path arrowok="t" o:connecttype="custom" o:connectlocs="0,76841;1775895,890977;3734649,0" o:connectangles="0,0,0"/>
            </v:shape>
            <v:shape id="Text Box 14" o:spid="_x0000_s1039" type="#_x0000_t202" style="position:absolute;left:34387;top:18459;width:4700;height:2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>
                <w:txbxContent>
                  <w:p w14:paraId="03CBC206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AVC</w:t>
                    </w:r>
                  </w:p>
                </w:txbxContent>
              </v:textbox>
            </v:shape>
            <v:line id="Line 15" o:spid="_x0000_s1040" style="position:absolute;flip:x;visibility:visible;mso-wrap-style:square" from="11582,6156" to="22443,13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<v:stroke endarrow="block"/>
            </v:line>
            <v:shape id="Text Box 16" o:spid="_x0000_s1041" type="#_x0000_t202" style="position:absolute;left:19548;top:3984;width:7595;height:2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<v:textbox>
                <w:txbxContent>
                  <w:p w14:paraId="18F3DD5F" w14:textId="77777777" w:rsidR="00B361CB" w:rsidRDefault="00B361CB" w:rsidP="00B361C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прибыль</w:t>
                    </w:r>
                  </w:p>
                </w:txbxContent>
              </v:textbox>
            </v:shape>
            <v:shape id="Text Box 17" o:spid="_x0000_s1042" type="#_x0000_t202" style="position:absolute;left:31491;top:26060;width:4700;height:2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14:paraId="7BCE88C6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AFC</w:t>
                    </w:r>
                  </w:p>
                </w:txbxContent>
              </v:textbox>
            </v:shape>
            <v:shape id="Freeform 18" o:spid="_x0000_s1043" style="position:absolute;left:3256;top:3616;width:43273;height:25773;visibility:visible;mso-wrap-style:square;v-text-anchor:top" coordsize="6814,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VDMEA&#10;AADbAAAADwAAAGRycy9kb3ducmV2LnhtbERPTYvCMBC9L/gfwix4WTS1yCLVKKIInnS3Kl6HZmzL&#10;NpOSRK3++s1B8Ph437NFZxpxI+drywpGwwQEcWF1zaWC42EzmIDwAVljY5kUPMjDYt77mGGm7Z1/&#10;6ZaHUsQQ9hkqqEJoMyl9UZFBP7QtceQu1hkMEbpSaof3GG4amSbJtzRYc2yosKVVRcVffjUKlsX2&#10;unvk7vTF5/MlPaXrH7t/KtX/7JZTEIG68Ba/3FutYBzHxi/x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AFQzBAAAA2wAAAA8AAAAAAAAAAAAAAAAAmAIAAGRycy9kb3du&#10;cmV2LnhtbFBLBQYAAAAABAAEAPUAAACGAwAAAAA=&#10;" path="m,c225,564,216,2733,1352,3396v1136,663,4324,463,5462,585e" filled="f">
              <v:path arrowok="t" o:connecttype="custom" o:connectlocs="0,0;858606,2156341;4327322,2527796" o:connectangles="0,0,0"/>
            </v:shape>
            <v:shape id="Freeform 19" o:spid="_x0000_s1044" style="position:absolute;left:3256;top:13030;width:40684;height:9162;visibility:visible;mso-wrap-style:square;v-text-anchor:top" coordsize="6407,1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HTicMA&#10;AADbAAAADwAAAGRycy9kb3ducmV2LnhtbESPQWvCQBSE74X+h+UJ3urGEkRTV5FCS2+atIQeH7uv&#10;SWj2bZrdJvHfu4LgcZiZb5jtfrKtGKj3jWMFy0UCglg703Cl4Ovz7WkNwgdkg61jUnAmD/vd48MW&#10;M+NGzmkoQiUihH2GCuoQukxKr2uy6BeuI47ej+sthij7Spoexwi3rXxOkpW02HBcqLGj15r0b/Fv&#10;FbSl/zvlenzX6XdTUjfJzaE8KjWfTYcXEIGmcA/f2h9GQbqB65f4A+Tu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HTicMAAADbAAAADwAAAAAAAAAAAAAAAACYAgAAZHJzL2Rv&#10;d25yZXYueG1sUEsFBgAAAAAEAAQA9QAAAIgDAAAAAA==&#10;" path="m,c851,694,1614,1371,2682,1407,3750,1443,5631,465,6407,217e" filled="f">
              <v:path arrowok="t" o:connecttype="custom" o:connectlocs="0,0;1703060,893384;4068422,137786" o:connectangles="0,0,0"/>
            </v:shape>
            <v:shape id="Text Box 20" o:spid="_x0000_s1045" type="#_x0000_t202" style="position:absolute;left:41261;top:5070;width:4700;height:2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<v:textbox>
                <w:txbxContent>
                  <w:p w14:paraId="7366B3A8" w14:textId="77777777" w:rsidR="00B361CB" w:rsidRDefault="00B361CB" w:rsidP="00B361CB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AC</w:t>
                    </w:r>
                  </w:p>
                </w:txbxContent>
              </v:textbox>
            </v:shape>
            <w10:anchorlock/>
          </v:group>
        </w:pict>
      </w:r>
    </w:p>
    <w:p w14:paraId="00342FBD" w14:textId="70907ECB" w:rsidR="00B361CB" w:rsidRPr="00884AF4" w:rsidRDefault="00884AF4" w:rsidP="00B361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6D180F65" w14:textId="77777777" w:rsidR="00B361CB" w:rsidRDefault="00B361CB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F137633" w14:textId="3AFB1711" w:rsidR="00B361CB" w:rsidRDefault="00B361CB" w:rsidP="00B361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4. (20 </w:t>
      </w:r>
      <w:r w:rsidR="00830745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Pr="00FD55B0">
        <w:rPr>
          <w:rFonts w:ascii="Times New Roman" w:hAnsi="Times New Roman" w:cs="Times New Roman"/>
          <w:b/>
          <w:i/>
          <w:sz w:val="24"/>
          <w:szCs w:val="24"/>
        </w:rPr>
        <w:t>Численность нетрудоспособного населения составляет 20% от общей численности населения. Численность «фрикционных» безработных в четыре раза больше численности «структурных» безработных. Численность людей, относящихся к циклической безработице, составляет 40% от численности людей, относящихся к естественной безработице. Занятыми являются каждые четверо из пяти трудоспособных. Общая численность безработных на 20% меньше численности нетрудоспособного населения. Определите уровни фрикционной, структурной, циклической, естественной и фактической безработицы, а также долю численности населения, не входящего в рабочую силу.</w:t>
      </w:r>
    </w:p>
    <w:p w14:paraId="38AA68F5" w14:textId="77777777" w:rsidR="00B361CB" w:rsidRDefault="00B361CB" w:rsidP="00B361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25D2548" w14:textId="7A6C3EF4" w:rsidR="00884AF4" w:rsidRPr="00884AF4" w:rsidRDefault="00884AF4" w:rsidP="00B361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84AF4"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sectPr w:rsidR="00884AF4" w:rsidRPr="00884AF4" w:rsidSect="00F951E3">
      <w:footerReference w:type="default" r:id="rId7"/>
      <w:pgSz w:w="11906" w:h="16838"/>
      <w:pgMar w:top="993" w:right="567" w:bottom="709" w:left="1276" w:header="56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32443" w14:textId="77777777" w:rsidR="00B66998" w:rsidRDefault="00B66998" w:rsidP="000B0D78">
      <w:pPr>
        <w:spacing w:after="0" w:line="240" w:lineRule="auto"/>
      </w:pPr>
      <w:r>
        <w:separator/>
      </w:r>
    </w:p>
  </w:endnote>
  <w:endnote w:type="continuationSeparator" w:id="0">
    <w:p w14:paraId="25B2AC21" w14:textId="77777777" w:rsidR="00B66998" w:rsidRDefault="00B66998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4379449"/>
      <w:docPartObj>
        <w:docPartGallery w:val="Page Numbers (Bottom of Page)"/>
        <w:docPartUnique/>
      </w:docPartObj>
    </w:sdtPr>
    <w:sdtEndPr/>
    <w:sdtContent>
      <w:p w14:paraId="146F58C8" w14:textId="77777777" w:rsidR="0068453D" w:rsidRDefault="006845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E4D">
          <w:rPr>
            <w:noProof/>
          </w:rPr>
          <w:t>6</w:t>
        </w:r>
        <w:r>
          <w:fldChar w:fldCharType="end"/>
        </w:r>
      </w:p>
    </w:sdtContent>
  </w:sdt>
  <w:p w14:paraId="0EADBE83" w14:textId="77777777" w:rsidR="0068453D" w:rsidRDefault="006845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2A5ED" w14:textId="77777777" w:rsidR="00B66998" w:rsidRDefault="00B66998" w:rsidP="000B0D78">
      <w:pPr>
        <w:spacing w:after="0" w:line="240" w:lineRule="auto"/>
      </w:pPr>
      <w:r>
        <w:separator/>
      </w:r>
    </w:p>
  </w:footnote>
  <w:footnote w:type="continuationSeparator" w:id="0">
    <w:p w14:paraId="33786027" w14:textId="77777777" w:rsidR="00B66998" w:rsidRDefault="00B66998" w:rsidP="000B0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6009"/>
    <w:multiLevelType w:val="hybridMultilevel"/>
    <w:tmpl w:val="1D0A5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7D6B200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1D2B"/>
    <w:multiLevelType w:val="hybridMultilevel"/>
    <w:tmpl w:val="609A7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3CA1"/>
    <w:multiLevelType w:val="hybridMultilevel"/>
    <w:tmpl w:val="44C24514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17751F77"/>
    <w:multiLevelType w:val="hybridMultilevel"/>
    <w:tmpl w:val="BD1E9BCC"/>
    <w:lvl w:ilvl="0" w:tplc="8F369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B31"/>
    <w:multiLevelType w:val="hybridMultilevel"/>
    <w:tmpl w:val="DB40C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BABC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82B43"/>
    <w:multiLevelType w:val="hybridMultilevel"/>
    <w:tmpl w:val="B57AA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E34F7"/>
    <w:multiLevelType w:val="hybridMultilevel"/>
    <w:tmpl w:val="278A2AC2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0" w15:restartNumberingAfterBreak="0">
    <w:nsid w:val="249E04C2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76FF6"/>
    <w:multiLevelType w:val="hybridMultilevel"/>
    <w:tmpl w:val="F85A27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673481D"/>
    <w:multiLevelType w:val="hybridMultilevel"/>
    <w:tmpl w:val="8A124A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203A8F"/>
    <w:multiLevelType w:val="hybridMultilevel"/>
    <w:tmpl w:val="77A0B330"/>
    <w:lvl w:ilvl="0" w:tplc="A4445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C20DF"/>
    <w:multiLevelType w:val="hybridMultilevel"/>
    <w:tmpl w:val="891A2B98"/>
    <w:lvl w:ilvl="0" w:tplc="BF7EF0A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2EE8B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A76BF"/>
    <w:multiLevelType w:val="hybridMultilevel"/>
    <w:tmpl w:val="B09CD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F7321"/>
    <w:multiLevelType w:val="hybridMultilevel"/>
    <w:tmpl w:val="8AD243B6"/>
    <w:lvl w:ilvl="0" w:tplc="2B3284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2D84691"/>
    <w:multiLevelType w:val="hybridMultilevel"/>
    <w:tmpl w:val="632635EA"/>
    <w:lvl w:ilvl="0" w:tplc="E1DAF9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75569"/>
    <w:multiLevelType w:val="hybridMultilevel"/>
    <w:tmpl w:val="CDD4E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80B79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0080D"/>
    <w:multiLevelType w:val="hybridMultilevel"/>
    <w:tmpl w:val="1C8C7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04DB2"/>
    <w:multiLevelType w:val="hybridMultilevel"/>
    <w:tmpl w:val="C974E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F22AE"/>
    <w:multiLevelType w:val="hybridMultilevel"/>
    <w:tmpl w:val="41140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10345"/>
    <w:multiLevelType w:val="hybridMultilevel"/>
    <w:tmpl w:val="58F4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146DB6"/>
    <w:multiLevelType w:val="hybridMultilevel"/>
    <w:tmpl w:val="3A22B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051773"/>
    <w:multiLevelType w:val="hybridMultilevel"/>
    <w:tmpl w:val="A5460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A9664C"/>
    <w:multiLevelType w:val="hybridMultilevel"/>
    <w:tmpl w:val="9228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16F32"/>
    <w:multiLevelType w:val="hybridMultilevel"/>
    <w:tmpl w:val="26CA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D1456"/>
    <w:multiLevelType w:val="hybridMultilevel"/>
    <w:tmpl w:val="BFE2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3B548D"/>
    <w:multiLevelType w:val="hybridMultilevel"/>
    <w:tmpl w:val="DBEED5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D4E0E34"/>
    <w:multiLevelType w:val="hybridMultilevel"/>
    <w:tmpl w:val="358A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663B45"/>
    <w:multiLevelType w:val="hybridMultilevel"/>
    <w:tmpl w:val="D80E4770"/>
    <w:lvl w:ilvl="0" w:tplc="E22C6E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D150E"/>
    <w:multiLevelType w:val="hybridMultilevel"/>
    <w:tmpl w:val="F118F0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D7E2A"/>
    <w:multiLevelType w:val="hybridMultilevel"/>
    <w:tmpl w:val="D3E20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C0940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61674"/>
    <w:multiLevelType w:val="hybridMultilevel"/>
    <w:tmpl w:val="43A803F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6"/>
  </w:num>
  <w:num w:numId="3">
    <w:abstractNumId w:val="21"/>
  </w:num>
  <w:num w:numId="4">
    <w:abstractNumId w:val="45"/>
  </w:num>
  <w:num w:numId="5">
    <w:abstractNumId w:val="6"/>
  </w:num>
  <w:num w:numId="6">
    <w:abstractNumId w:val="44"/>
  </w:num>
  <w:num w:numId="7">
    <w:abstractNumId w:val="41"/>
  </w:num>
  <w:num w:numId="8">
    <w:abstractNumId w:val="17"/>
  </w:num>
  <w:num w:numId="9">
    <w:abstractNumId w:val="27"/>
  </w:num>
  <w:num w:numId="10">
    <w:abstractNumId w:val="24"/>
  </w:num>
  <w:num w:numId="11">
    <w:abstractNumId w:val="33"/>
  </w:num>
  <w:num w:numId="12">
    <w:abstractNumId w:val="14"/>
  </w:num>
  <w:num w:numId="13">
    <w:abstractNumId w:val="23"/>
  </w:num>
  <w:num w:numId="14">
    <w:abstractNumId w:val="5"/>
  </w:num>
  <w:num w:numId="15">
    <w:abstractNumId w:val="39"/>
  </w:num>
  <w:num w:numId="16">
    <w:abstractNumId w:val="34"/>
  </w:num>
  <w:num w:numId="17">
    <w:abstractNumId w:val="2"/>
  </w:num>
  <w:num w:numId="18">
    <w:abstractNumId w:val="32"/>
  </w:num>
  <w:num w:numId="19">
    <w:abstractNumId w:val="15"/>
  </w:num>
  <w:num w:numId="20">
    <w:abstractNumId w:val="19"/>
  </w:num>
  <w:num w:numId="21">
    <w:abstractNumId w:val="13"/>
  </w:num>
  <w:num w:numId="22">
    <w:abstractNumId w:val="38"/>
  </w:num>
  <w:num w:numId="23">
    <w:abstractNumId w:val="43"/>
  </w:num>
  <w:num w:numId="24">
    <w:abstractNumId w:val="16"/>
  </w:num>
  <w:num w:numId="25">
    <w:abstractNumId w:val="3"/>
  </w:num>
  <w:num w:numId="26">
    <w:abstractNumId w:val="10"/>
  </w:num>
  <w:num w:numId="27">
    <w:abstractNumId w:val="22"/>
  </w:num>
  <w:num w:numId="28">
    <w:abstractNumId w:val="31"/>
  </w:num>
  <w:num w:numId="29">
    <w:abstractNumId w:val="20"/>
  </w:num>
  <w:num w:numId="30">
    <w:abstractNumId w:val="8"/>
  </w:num>
  <w:num w:numId="31">
    <w:abstractNumId w:val="1"/>
  </w:num>
  <w:num w:numId="32">
    <w:abstractNumId w:val="37"/>
  </w:num>
  <w:num w:numId="33">
    <w:abstractNumId w:val="11"/>
  </w:num>
  <w:num w:numId="34">
    <w:abstractNumId w:val="30"/>
  </w:num>
  <w:num w:numId="35">
    <w:abstractNumId w:val="4"/>
  </w:num>
  <w:num w:numId="36">
    <w:abstractNumId w:val="28"/>
  </w:num>
  <w:num w:numId="37">
    <w:abstractNumId w:val="42"/>
  </w:num>
  <w:num w:numId="38">
    <w:abstractNumId w:val="29"/>
  </w:num>
  <w:num w:numId="39">
    <w:abstractNumId w:val="25"/>
  </w:num>
  <w:num w:numId="40">
    <w:abstractNumId w:val="7"/>
  </w:num>
  <w:num w:numId="41">
    <w:abstractNumId w:val="12"/>
  </w:num>
  <w:num w:numId="42">
    <w:abstractNumId w:val="46"/>
  </w:num>
  <w:num w:numId="43">
    <w:abstractNumId w:val="40"/>
  </w:num>
  <w:num w:numId="44">
    <w:abstractNumId w:val="26"/>
  </w:num>
  <w:num w:numId="45">
    <w:abstractNumId w:val="9"/>
  </w:num>
  <w:num w:numId="46">
    <w:abstractNumId w:val="18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01749"/>
    <w:rsid w:val="00010791"/>
    <w:rsid w:val="00011C03"/>
    <w:rsid w:val="00021425"/>
    <w:rsid w:val="00022919"/>
    <w:rsid w:val="000425C7"/>
    <w:rsid w:val="0005554A"/>
    <w:rsid w:val="000926F2"/>
    <w:rsid w:val="000B0D78"/>
    <w:rsid w:val="000C1B15"/>
    <w:rsid w:val="000F04D9"/>
    <w:rsid w:val="00106F7B"/>
    <w:rsid w:val="0016245D"/>
    <w:rsid w:val="00172536"/>
    <w:rsid w:val="001779A5"/>
    <w:rsid w:val="00184E27"/>
    <w:rsid w:val="001C7A96"/>
    <w:rsid w:val="002129D2"/>
    <w:rsid w:val="00247131"/>
    <w:rsid w:val="002628AA"/>
    <w:rsid w:val="00263294"/>
    <w:rsid w:val="00265264"/>
    <w:rsid w:val="00271183"/>
    <w:rsid w:val="002856B2"/>
    <w:rsid w:val="002A0FC3"/>
    <w:rsid w:val="002A13F2"/>
    <w:rsid w:val="002A18F1"/>
    <w:rsid w:val="002B1F00"/>
    <w:rsid w:val="002E238A"/>
    <w:rsid w:val="003111EE"/>
    <w:rsid w:val="003301AF"/>
    <w:rsid w:val="003407B5"/>
    <w:rsid w:val="00342873"/>
    <w:rsid w:val="003819E9"/>
    <w:rsid w:val="00384417"/>
    <w:rsid w:val="00397CC0"/>
    <w:rsid w:val="003C28CF"/>
    <w:rsid w:val="003D6F09"/>
    <w:rsid w:val="003E1FB5"/>
    <w:rsid w:val="00417728"/>
    <w:rsid w:val="00417F0B"/>
    <w:rsid w:val="00442E4F"/>
    <w:rsid w:val="00447AC4"/>
    <w:rsid w:val="00462F94"/>
    <w:rsid w:val="0047423B"/>
    <w:rsid w:val="004779A5"/>
    <w:rsid w:val="00491136"/>
    <w:rsid w:val="00495184"/>
    <w:rsid w:val="0049675D"/>
    <w:rsid w:val="004B4200"/>
    <w:rsid w:val="004C5DE3"/>
    <w:rsid w:val="004D4B63"/>
    <w:rsid w:val="00504654"/>
    <w:rsid w:val="00514837"/>
    <w:rsid w:val="00585CB4"/>
    <w:rsid w:val="0059648E"/>
    <w:rsid w:val="005C2BF8"/>
    <w:rsid w:val="005E1571"/>
    <w:rsid w:val="005F4DD1"/>
    <w:rsid w:val="00604777"/>
    <w:rsid w:val="00606330"/>
    <w:rsid w:val="006367D6"/>
    <w:rsid w:val="0068453D"/>
    <w:rsid w:val="00684DF0"/>
    <w:rsid w:val="00696BB2"/>
    <w:rsid w:val="006B2383"/>
    <w:rsid w:val="006B7705"/>
    <w:rsid w:val="006C69B0"/>
    <w:rsid w:val="006E054E"/>
    <w:rsid w:val="0073067E"/>
    <w:rsid w:val="00740717"/>
    <w:rsid w:val="00742A26"/>
    <w:rsid w:val="0075432D"/>
    <w:rsid w:val="0076225F"/>
    <w:rsid w:val="0077649B"/>
    <w:rsid w:val="00776A01"/>
    <w:rsid w:val="00783335"/>
    <w:rsid w:val="00791502"/>
    <w:rsid w:val="007A7581"/>
    <w:rsid w:val="007B6A9E"/>
    <w:rsid w:val="007E5E10"/>
    <w:rsid w:val="007F2381"/>
    <w:rsid w:val="008052AC"/>
    <w:rsid w:val="00824D25"/>
    <w:rsid w:val="00830745"/>
    <w:rsid w:val="00830912"/>
    <w:rsid w:val="0084259B"/>
    <w:rsid w:val="0084619D"/>
    <w:rsid w:val="00853671"/>
    <w:rsid w:val="00871562"/>
    <w:rsid w:val="00884AF4"/>
    <w:rsid w:val="00886FD0"/>
    <w:rsid w:val="008A3037"/>
    <w:rsid w:val="008B6F0F"/>
    <w:rsid w:val="008C0F29"/>
    <w:rsid w:val="008C0F53"/>
    <w:rsid w:val="008C39F2"/>
    <w:rsid w:val="008D09E5"/>
    <w:rsid w:val="008D5220"/>
    <w:rsid w:val="008E5245"/>
    <w:rsid w:val="008E7563"/>
    <w:rsid w:val="008F4935"/>
    <w:rsid w:val="00906450"/>
    <w:rsid w:val="00950CC9"/>
    <w:rsid w:val="00971A8E"/>
    <w:rsid w:val="0098222E"/>
    <w:rsid w:val="00996543"/>
    <w:rsid w:val="00A1021C"/>
    <w:rsid w:val="00A146DC"/>
    <w:rsid w:val="00A1627F"/>
    <w:rsid w:val="00A30C36"/>
    <w:rsid w:val="00A42AAF"/>
    <w:rsid w:val="00A52D6D"/>
    <w:rsid w:val="00A64804"/>
    <w:rsid w:val="00A74892"/>
    <w:rsid w:val="00A8622B"/>
    <w:rsid w:val="00AA3409"/>
    <w:rsid w:val="00AA7460"/>
    <w:rsid w:val="00AC17C9"/>
    <w:rsid w:val="00AF6DCC"/>
    <w:rsid w:val="00B1122D"/>
    <w:rsid w:val="00B30A18"/>
    <w:rsid w:val="00B361CB"/>
    <w:rsid w:val="00B4282E"/>
    <w:rsid w:val="00B66998"/>
    <w:rsid w:val="00B76978"/>
    <w:rsid w:val="00B774BA"/>
    <w:rsid w:val="00B9619B"/>
    <w:rsid w:val="00BC3598"/>
    <w:rsid w:val="00BD3EB5"/>
    <w:rsid w:val="00BF04F7"/>
    <w:rsid w:val="00C004B8"/>
    <w:rsid w:val="00C02F23"/>
    <w:rsid w:val="00C13A68"/>
    <w:rsid w:val="00C20509"/>
    <w:rsid w:val="00C23B7D"/>
    <w:rsid w:val="00C24B0E"/>
    <w:rsid w:val="00C37039"/>
    <w:rsid w:val="00C4141F"/>
    <w:rsid w:val="00C53DD3"/>
    <w:rsid w:val="00C550F9"/>
    <w:rsid w:val="00C81A56"/>
    <w:rsid w:val="00C91ED8"/>
    <w:rsid w:val="00CC486B"/>
    <w:rsid w:val="00CE661B"/>
    <w:rsid w:val="00D046C6"/>
    <w:rsid w:val="00D131B0"/>
    <w:rsid w:val="00D55157"/>
    <w:rsid w:val="00D5542A"/>
    <w:rsid w:val="00D64FDB"/>
    <w:rsid w:val="00D67DD4"/>
    <w:rsid w:val="00D7067F"/>
    <w:rsid w:val="00D72D72"/>
    <w:rsid w:val="00DA6DCC"/>
    <w:rsid w:val="00DB6F8F"/>
    <w:rsid w:val="00DC14AB"/>
    <w:rsid w:val="00DD6E90"/>
    <w:rsid w:val="00DE050A"/>
    <w:rsid w:val="00DE3EC0"/>
    <w:rsid w:val="00DF6164"/>
    <w:rsid w:val="00E0496B"/>
    <w:rsid w:val="00E213E2"/>
    <w:rsid w:val="00E332DC"/>
    <w:rsid w:val="00E33AA5"/>
    <w:rsid w:val="00E40B7A"/>
    <w:rsid w:val="00E53EE5"/>
    <w:rsid w:val="00E57D18"/>
    <w:rsid w:val="00E7466D"/>
    <w:rsid w:val="00E931A3"/>
    <w:rsid w:val="00EE146B"/>
    <w:rsid w:val="00EE46A5"/>
    <w:rsid w:val="00EF6723"/>
    <w:rsid w:val="00F0452C"/>
    <w:rsid w:val="00F2375D"/>
    <w:rsid w:val="00F34C8A"/>
    <w:rsid w:val="00F508DC"/>
    <w:rsid w:val="00F67B2A"/>
    <w:rsid w:val="00F763E0"/>
    <w:rsid w:val="00F8489F"/>
    <w:rsid w:val="00F951E3"/>
    <w:rsid w:val="00FA04A1"/>
    <w:rsid w:val="00FD0C43"/>
    <w:rsid w:val="00FD3854"/>
    <w:rsid w:val="00FF3E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Line 5"/>
        <o:r id="V:Rule2" type="connector" idref="#Line 6"/>
        <o:r id="V:Rule3" type="connector" idref="#Line 7"/>
        <o:r id="V:Rule4" type="connector" idref="#Line 15"/>
      </o:rules>
    </o:shapelayout>
  </w:shapeDefaults>
  <w:decimalSymbol w:val=","/>
  <w:listSeparator w:val=";"/>
  <w14:docId w14:val="195C567E"/>
  <w15:docId w15:val="{B622A678-5505-4B19-AA14-B1BCACE2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3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74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E0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9"/>
    <w:uiPriority w:val="59"/>
    <w:rsid w:val="00B3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0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9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67</cp:revision>
  <dcterms:created xsi:type="dcterms:W3CDTF">2021-10-20T23:12:00Z</dcterms:created>
  <dcterms:modified xsi:type="dcterms:W3CDTF">2025-11-21T13:56:00Z</dcterms:modified>
</cp:coreProperties>
</file>